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BD1" w:rsidRPr="00F64646" w:rsidRDefault="006C5BD1" w:rsidP="00F64646">
      <w:pPr>
        <w:tabs>
          <w:tab w:val="left" w:pos="851"/>
        </w:tabs>
        <w:spacing w:after="0" w:line="240" w:lineRule="auto"/>
        <w:ind w:firstLine="709"/>
        <w:rPr>
          <w:rFonts w:ascii="Open Sans" w:hAnsi="Open Sans" w:cs="Open Sans"/>
          <w:b/>
          <w:sz w:val="18"/>
          <w:szCs w:val="18"/>
          <w:u w:val="single"/>
        </w:rPr>
      </w:pPr>
    </w:p>
    <w:p w:rsidR="006C5BD1" w:rsidRPr="00F64646" w:rsidRDefault="006C5BD1" w:rsidP="00F64646">
      <w:pPr>
        <w:tabs>
          <w:tab w:val="left" w:pos="851"/>
        </w:tabs>
        <w:spacing w:after="0" w:line="240" w:lineRule="auto"/>
        <w:ind w:firstLine="709"/>
        <w:rPr>
          <w:rFonts w:ascii="Open Sans" w:hAnsi="Open Sans" w:cs="Open Sans"/>
          <w:b/>
          <w:sz w:val="18"/>
          <w:szCs w:val="18"/>
          <w:u w:val="single"/>
        </w:rPr>
      </w:pPr>
    </w:p>
    <w:p w:rsidR="006C5BD1" w:rsidRPr="00F64646" w:rsidRDefault="006C5BD1" w:rsidP="00F64646">
      <w:pPr>
        <w:tabs>
          <w:tab w:val="left" w:pos="851"/>
        </w:tabs>
        <w:spacing w:after="0" w:line="240" w:lineRule="auto"/>
        <w:ind w:firstLine="709"/>
        <w:rPr>
          <w:rFonts w:ascii="Open Sans" w:hAnsi="Open Sans" w:cs="Open Sans"/>
          <w:b/>
          <w:sz w:val="18"/>
          <w:szCs w:val="18"/>
          <w:u w:val="single"/>
        </w:rPr>
      </w:pPr>
    </w:p>
    <w:p w:rsidR="006C5BD1" w:rsidRPr="00F64646" w:rsidRDefault="006C5BD1" w:rsidP="00F64646">
      <w:pPr>
        <w:spacing w:after="0" w:line="240" w:lineRule="auto"/>
        <w:ind w:left="-3402"/>
        <w:jc w:val="both"/>
        <w:rPr>
          <w:rFonts w:ascii="Open Sans" w:hAnsi="Open Sans" w:cs="Open Sans"/>
          <w:b/>
          <w:bCs/>
          <w:iCs/>
          <w:noProof/>
          <w:sz w:val="18"/>
          <w:szCs w:val="18"/>
        </w:rPr>
      </w:pPr>
    </w:p>
    <w:p w:rsidR="006C5BD1" w:rsidRPr="00BA7DFB" w:rsidRDefault="00F64646" w:rsidP="00F64646">
      <w:pPr>
        <w:tabs>
          <w:tab w:val="left" w:pos="851"/>
        </w:tabs>
        <w:spacing w:after="0" w:line="240" w:lineRule="auto"/>
        <w:ind w:firstLine="709"/>
        <w:jc w:val="center"/>
        <w:rPr>
          <w:rFonts w:ascii="Open Sans" w:hAnsi="Open Sans" w:cs="Open Sans"/>
          <w:b/>
          <w:sz w:val="18"/>
          <w:szCs w:val="18"/>
          <w:u w:val="single"/>
          <w:lang w:val="fr-FR"/>
        </w:rPr>
      </w:pPr>
      <w:r w:rsidRPr="00BA7DFB">
        <w:rPr>
          <w:rFonts w:ascii="Open Sans" w:hAnsi="Open Sans" w:cs="Open Sans"/>
          <w:b/>
          <w:sz w:val="18"/>
          <w:szCs w:val="18"/>
          <w:u w:val="single"/>
          <w:lang w:val="fr-FR"/>
        </w:rPr>
        <w:t>LISTE DES PIECES A FOURNIR PAR L’ACQUEREUR</w:t>
      </w:r>
    </w:p>
    <w:p w:rsidR="006E19BD" w:rsidRPr="00BA7DFB" w:rsidRDefault="006E19BD" w:rsidP="006E19BD">
      <w:pPr>
        <w:tabs>
          <w:tab w:val="left" w:pos="851"/>
        </w:tabs>
        <w:spacing w:after="0" w:line="240" w:lineRule="auto"/>
        <w:ind w:firstLine="709"/>
        <w:rPr>
          <w:rFonts w:ascii="Open Sans" w:hAnsi="Open Sans" w:cs="Open Sans"/>
          <w:b/>
          <w:sz w:val="18"/>
          <w:szCs w:val="18"/>
          <w:u w:val="single"/>
          <w:lang w:val="fr-FR"/>
        </w:rPr>
      </w:pPr>
    </w:p>
    <w:p w:rsidR="00F64646" w:rsidRPr="006E19BD" w:rsidRDefault="006E19BD" w:rsidP="006E19BD">
      <w:pPr>
        <w:tabs>
          <w:tab w:val="left" w:pos="851"/>
        </w:tabs>
        <w:spacing w:after="0" w:line="240" w:lineRule="auto"/>
        <w:ind w:firstLine="709"/>
        <w:jc w:val="both"/>
        <w:rPr>
          <w:rFonts w:ascii="Open Sans" w:hAnsi="Open Sans" w:cs="Open Sans"/>
          <w:sz w:val="18"/>
          <w:szCs w:val="18"/>
          <w:lang w:val="fr-FR"/>
        </w:rPr>
      </w:pPr>
      <w:r w:rsidRPr="006E19BD">
        <w:rPr>
          <w:rFonts w:ascii="Open Sans" w:hAnsi="Open Sans" w:cs="Open Sans"/>
          <w:bCs/>
          <w:sz w:val="18"/>
          <w:szCs w:val="18"/>
          <w:lang w:val="fr-FR"/>
        </w:rPr>
        <w:t xml:space="preserve">Nous vous remercions de nous faire parvenir </w:t>
      </w:r>
      <w:r w:rsidRPr="006E19BD">
        <w:rPr>
          <w:rFonts w:ascii="Open Sans" w:hAnsi="Open Sans" w:cs="Open Sans"/>
          <w:b/>
          <w:sz w:val="18"/>
          <w:szCs w:val="18"/>
          <w:lang w:val="fr-FR"/>
        </w:rPr>
        <w:t>par tout moyens à votre convenance et p</w:t>
      </w:r>
      <w:r w:rsidR="00F64646" w:rsidRPr="006E19BD">
        <w:rPr>
          <w:rFonts w:ascii="Open Sans" w:hAnsi="Open Sans" w:cs="Open Sans"/>
          <w:b/>
          <w:sz w:val="18"/>
          <w:szCs w:val="18"/>
          <w:lang w:val="fr-FR"/>
        </w:rPr>
        <w:t>réalablement à la prise de rendez-vous</w:t>
      </w:r>
      <w:r w:rsidR="00F64646" w:rsidRPr="006E19BD">
        <w:rPr>
          <w:rFonts w:ascii="Open Sans" w:hAnsi="Open Sans" w:cs="Open Sans"/>
          <w:bCs/>
          <w:sz w:val="18"/>
          <w:szCs w:val="18"/>
          <w:lang w:val="fr-FR"/>
        </w:rPr>
        <w:t xml:space="preserve"> pour la signature</w:t>
      </w:r>
      <w:r w:rsidR="00F64646" w:rsidRPr="006E19BD">
        <w:rPr>
          <w:rFonts w:ascii="Open Sans" w:hAnsi="Open Sans" w:cs="Open Sans"/>
          <w:sz w:val="18"/>
          <w:szCs w:val="18"/>
          <w:lang w:val="fr-FR"/>
        </w:rPr>
        <w:t xml:space="preserve"> d’une promesse de vente</w:t>
      </w:r>
      <w:r w:rsidRPr="006E19BD">
        <w:rPr>
          <w:rFonts w:ascii="Open Sans" w:hAnsi="Open Sans" w:cs="Open Sans"/>
          <w:sz w:val="18"/>
          <w:szCs w:val="18"/>
          <w:lang w:val="fr-FR"/>
        </w:rPr>
        <w:t xml:space="preserve"> authentique, les éléments suivants :</w:t>
      </w:r>
    </w:p>
    <w:p w:rsidR="00BA7DFB" w:rsidRPr="00BA7DFB" w:rsidRDefault="00BA7DFB" w:rsidP="00BA7DFB">
      <w:pPr>
        <w:tabs>
          <w:tab w:val="left" w:pos="851"/>
        </w:tabs>
        <w:spacing w:after="0" w:line="240" w:lineRule="auto"/>
        <w:rPr>
          <w:rFonts w:ascii="Open Sans" w:hAnsi="Open Sans" w:cs="Open Sans"/>
          <w:sz w:val="18"/>
          <w:szCs w:val="18"/>
          <w:lang w:val="fr-FR"/>
        </w:rPr>
      </w:pPr>
      <w:bookmarkStart w:id="0" w:name="_GoBack"/>
      <w:bookmarkEnd w:id="0"/>
      <w:r w:rsidRPr="00BA7DFB">
        <w:rPr>
          <w:rFonts w:ascii="Open Sans" w:hAnsi="Open Sans" w:cs="Open Sans"/>
          <w:b/>
          <w:sz w:val="32"/>
          <w:szCs w:val="32"/>
          <w:lang w:val="fr-FR"/>
        </w:rPr>
        <w:t xml:space="preserve"> </w:t>
      </w:r>
      <w:r>
        <w:rPr>
          <w:rFonts w:ascii="Open Sans" w:hAnsi="Open Sans" w:cs="Open Sans"/>
          <w:b/>
          <w:sz w:val="32"/>
          <w:szCs w:val="32"/>
          <w:lang w:val="fr-FR"/>
        </w:rPr>
        <w:t xml:space="preserve">       </w:t>
      </w:r>
      <w:r w:rsidR="006E19BD" w:rsidRPr="006E19BD">
        <w:rPr>
          <w:rFonts w:ascii="Open Sans" w:hAnsi="Open Sans" w:cs="Open Sans"/>
          <w:b/>
          <w:sz w:val="32"/>
          <w:szCs w:val="32"/>
        </w:rPr>
        <w:sym w:font="Wingdings" w:char="F040"/>
      </w:r>
      <w:r w:rsidR="006E19BD" w:rsidRPr="00BA7DFB">
        <w:rPr>
          <w:rFonts w:ascii="Open Sans" w:hAnsi="Open Sans" w:cs="Open Sans"/>
          <w:b/>
          <w:sz w:val="32"/>
          <w:szCs w:val="32"/>
          <w:lang w:val="fr-FR"/>
        </w:rPr>
        <w:t xml:space="preserve"> </w:t>
      </w:r>
      <w:r w:rsidRPr="00BA7DFB">
        <w:rPr>
          <w:rFonts w:ascii="Open Sans" w:hAnsi="Open Sans" w:cs="Open Sans"/>
          <w:sz w:val="18"/>
          <w:szCs w:val="18"/>
          <w:lang w:val="fr-FR"/>
        </w:rPr>
        <w:t xml:space="preserve">Le </w:t>
      </w:r>
      <w:r w:rsidRPr="00BA7DFB">
        <w:rPr>
          <w:rFonts w:ascii="Open Sans" w:hAnsi="Open Sans" w:cs="Open Sans"/>
          <w:b/>
          <w:bCs/>
          <w:sz w:val="18"/>
          <w:szCs w:val="18"/>
          <w:lang w:val="fr-FR"/>
        </w:rPr>
        <w:t>formulaire de renseignements</w:t>
      </w:r>
      <w:r>
        <w:rPr>
          <w:rFonts w:ascii="Open Sans" w:hAnsi="Open Sans" w:cs="Open Sans"/>
          <w:sz w:val="18"/>
          <w:szCs w:val="18"/>
          <w:lang w:val="fr-FR"/>
        </w:rPr>
        <w:t xml:space="preserve"> « acquéreur »</w:t>
      </w:r>
      <w:r w:rsidRPr="00BA7DFB">
        <w:rPr>
          <w:rFonts w:ascii="Open Sans" w:hAnsi="Open Sans" w:cs="Open Sans"/>
          <w:sz w:val="18"/>
          <w:szCs w:val="18"/>
          <w:lang w:val="fr-FR"/>
        </w:rPr>
        <w:t xml:space="preserve"> ci-joint dûment complété et signé par vos soins</w:t>
      </w:r>
    </w:p>
    <w:p w:rsidR="006C5BD1" w:rsidRPr="006E19BD" w:rsidRDefault="00BA7DFB" w:rsidP="00F64646">
      <w:pPr>
        <w:pStyle w:val="CCorps"/>
        <w:rPr>
          <w:rFonts w:ascii="Open Sans" w:hAnsi="Open Sans" w:cs="Open Sans"/>
          <w:i/>
          <w:sz w:val="18"/>
          <w:szCs w:val="18"/>
        </w:rPr>
      </w:pPr>
      <w:r w:rsidRPr="006E19BD">
        <w:rPr>
          <w:rFonts w:ascii="Open Sans" w:hAnsi="Open Sans" w:cs="Open Sans"/>
          <w:b/>
          <w:sz w:val="32"/>
          <w:szCs w:val="32"/>
        </w:rPr>
        <w:sym w:font="Wingdings" w:char="F040"/>
      </w:r>
      <w:r>
        <w:rPr>
          <w:rFonts w:ascii="Open Sans" w:hAnsi="Open Sans" w:cs="Open Sans"/>
          <w:b/>
          <w:sz w:val="32"/>
          <w:szCs w:val="32"/>
        </w:rPr>
        <w:t xml:space="preserve"> </w:t>
      </w:r>
      <w:r w:rsidR="006C5BD1" w:rsidRPr="006E19BD">
        <w:rPr>
          <w:rFonts w:ascii="Open Sans" w:hAnsi="Open Sans" w:cs="Open Sans"/>
          <w:sz w:val="18"/>
          <w:szCs w:val="18"/>
        </w:rPr>
        <w:t xml:space="preserve">copie recto/verso de votre </w:t>
      </w:r>
      <w:r w:rsidR="006C5BD1" w:rsidRPr="006E19BD">
        <w:rPr>
          <w:rFonts w:ascii="Open Sans" w:hAnsi="Open Sans" w:cs="Open Sans"/>
          <w:b/>
          <w:sz w:val="18"/>
          <w:szCs w:val="18"/>
        </w:rPr>
        <w:t>pièce d’identité</w:t>
      </w:r>
      <w:r w:rsidR="006C5BD1" w:rsidRPr="006E19BD">
        <w:rPr>
          <w:rFonts w:ascii="Open Sans" w:hAnsi="Open Sans" w:cs="Open Sans"/>
          <w:sz w:val="18"/>
          <w:szCs w:val="18"/>
        </w:rPr>
        <w:t xml:space="preserve"> </w:t>
      </w:r>
      <w:r w:rsidR="006C5BD1" w:rsidRPr="006E19BD">
        <w:rPr>
          <w:rFonts w:ascii="Open Sans" w:hAnsi="Open Sans" w:cs="Open Sans"/>
          <w:i/>
          <w:sz w:val="18"/>
          <w:szCs w:val="18"/>
        </w:rPr>
        <w:t>(carte nationale d’identité ou passeport ou titre de séjour)</w:t>
      </w:r>
    </w:p>
    <w:p w:rsidR="006C5BD1" w:rsidRPr="006E19BD" w:rsidRDefault="006C5BD1" w:rsidP="00F64646">
      <w:pPr>
        <w:spacing w:after="0" w:line="240" w:lineRule="auto"/>
        <w:jc w:val="both"/>
        <w:rPr>
          <w:rFonts w:ascii="Open Sans" w:hAnsi="Open Sans" w:cs="Open Sans"/>
          <w:sz w:val="18"/>
          <w:szCs w:val="18"/>
          <w:lang w:val="fr-FR"/>
        </w:rPr>
      </w:pPr>
      <w:r w:rsidRPr="006E19BD">
        <w:rPr>
          <w:rFonts w:ascii="Open Sans" w:hAnsi="Open Sans" w:cs="Open Sans"/>
          <w:sz w:val="18"/>
          <w:szCs w:val="18"/>
          <w:lang w:val="fr-FR"/>
        </w:rPr>
        <w:tab/>
      </w:r>
      <w:r w:rsidR="006E19BD" w:rsidRPr="006E19BD">
        <w:rPr>
          <w:rFonts w:ascii="Open Sans" w:hAnsi="Open Sans" w:cs="Open Sans"/>
          <w:b/>
          <w:sz w:val="32"/>
          <w:szCs w:val="32"/>
        </w:rPr>
        <w:sym w:font="Wingdings" w:char="F040"/>
      </w:r>
      <w:r w:rsidR="006E19BD" w:rsidRPr="006E19BD">
        <w:rPr>
          <w:rFonts w:ascii="Open Sans" w:hAnsi="Open Sans" w:cs="Open Sans"/>
          <w:b/>
          <w:sz w:val="32"/>
          <w:szCs w:val="32"/>
          <w:lang w:val="fr-FR"/>
        </w:rPr>
        <w:t xml:space="preserve"> </w:t>
      </w:r>
      <w:r w:rsidRPr="006E19BD">
        <w:rPr>
          <w:rFonts w:ascii="Open Sans" w:hAnsi="Open Sans" w:cs="Open Sans"/>
          <w:sz w:val="18"/>
          <w:szCs w:val="18"/>
          <w:lang w:val="fr-FR"/>
        </w:rPr>
        <w:t xml:space="preserve">copie de votre </w:t>
      </w:r>
      <w:r w:rsidRPr="006E19BD">
        <w:rPr>
          <w:rFonts w:ascii="Open Sans" w:hAnsi="Open Sans" w:cs="Open Sans"/>
          <w:b/>
          <w:sz w:val="18"/>
          <w:szCs w:val="18"/>
          <w:lang w:val="fr-FR"/>
        </w:rPr>
        <w:t>livret de famille</w:t>
      </w:r>
      <w:r w:rsidRPr="006E19BD">
        <w:rPr>
          <w:rFonts w:ascii="Open Sans" w:hAnsi="Open Sans" w:cs="Open Sans"/>
          <w:sz w:val="18"/>
          <w:szCs w:val="18"/>
          <w:lang w:val="fr-FR"/>
        </w:rPr>
        <w:t xml:space="preserve"> si vous êtes marié</w:t>
      </w:r>
    </w:p>
    <w:p w:rsidR="006C5BD1" w:rsidRPr="006E19BD" w:rsidRDefault="006C5BD1" w:rsidP="00F64646">
      <w:pPr>
        <w:spacing w:after="0" w:line="240" w:lineRule="auto"/>
        <w:jc w:val="both"/>
        <w:rPr>
          <w:rFonts w:ascii="Open Sans" w:hAnsi="Open Sans" w:cs="Open Sans"/>
          <w:sz w:val="18"/>
          <w:szCs w:val="18"/>
          <w:lang w:val="fr-FR"/>
        </w:rPr>
      </w:pPr>
      <w:r w:rsidRPr="006E19BD">
        <w:rPr>
          <w:rFonts w:ascii="Open Sans" w:hAnsi="Open Sans" w:cs="Open Sans"/>
          <w:sz w:val="18"/>
          <w:szCs w:val="18"/>
          <w:lang w:val="fr-FR"/>
        </w:rPr>
        <w:tab/>
      </w:r>
      <w:r w:rsidR="006E19BD" w:rsidRPr="006E19BD">
        <w:rPr>
          <w:rFonts w:ascii="Open Sans" w:hAnsi="Open Sans" w:cs="Open Sans"/>
          <w:b/>
          <w:sz w:val="32"/>
          <w:szCs w:val="32"/>
        </w:rPr>
        <w:sym w:font="Wingdings" w:char="F040"/>
      </w:r>
      <w:r w:rsidR="006E19BD" w:rsidRPr="006E19BD">
        <w:rPr>
          <w:rFonts w:ascii="Open Sans" w:hAnsi="Open Sans" w:cs="Open Sans"/>
          <w:b/>
          <w:sz w:val="32"/>
          <w:szCs w:val="32"/>
          <w:lang w:val="fr-FR"/>
        </w:rPr>
        <w:t xml:space="preserve"> </w:t>
      </w:r>
      <w:r w:rsidRPr="006E19BD">
        <w:rPr>
          <w:rFonts w:ascii="Open Sans" w:hAnsi="Open Sans" w:cs="Open Sans"/>
          <w:sz w:val="18"/>
          <w:szCs w:val="18"/>
          <w:lang w:val="fr-FR"/>
        </w:rPr>
        <w:t xml:space="preserve">copie du </w:t>
      </w:r>
      <w:r w:rsidRPr="006E19BD">
        <w:rPr>
          <w:rFonts w:ascii="Open Sans" w:hAnsi="Open Sans" w:cs="Open Sans"/>
          <w:b/>
          <w:sz w:val="18"/>
          <w:szCs w:val="18"/>
          <w:lang w:val="fr-FR"/>
        </w:rPr>
        <w:t>contrat de mariage</w:t>
      </w:r>
      <w:r w:rsidRPr="006E19BD">
        <w:rPr>
          <w:rFonts w:ascii="Open Sans" w:hAnsi="Open Sans" w:cs="Open Sans"/>
          <w:sz w:val="18"/>
          <w:szCs w:val="18"/>
          <w:lang w:val="fr-FR"/>
        </w:rPr>
        <w:t xml:space="preserve"> éventuel</w:t>
      </w:r>
    </w:p>
    <w:p w:rsidR="006C5BD1" w:rsidRPr="006E19BD" w:rsidRDefault="006C5BD1" w:rsidP="00F64646">
      <w:pPr>
        <w:spacing w:after="0" w:line="240" w:lineRule="auto"/>
        <w:jc w:val="both"/>
        <w:rPr>
          <w:rFonts w:ascii="Open Sans" w:hAnsi="Open Sans" w:cs="Open Sans"/>
          <w:sz w:val="18"/>
          <w:szCs w:val="18"/>
          <w:lang w:val="fr-FR"/>
        </w:rPr>
      </w:pPr>
      <w:r w:rsidRPr="006E19BD">
        <w:rPr>
          <w:rFonts w:ascii="Open Sans" w:hAnsi="Open Sans" w:cs="Open Sans"/>
          <w:sz w:val="18"/>
          <w:szCs w:val="18"/>
          <w:lang w:val="fr-FR"/>
        </w:rPr>
        <w:tab/>
      </w:r>
      <w:r w:rsidR="006E19BD" w:rsidRPr="006E19BD">
        <w:rPr>
          <w:rFonts w:ascii="Open Sans" w:hAnsi="Open Sans" w:cs="Open Sans"/>
          <w:b/>
          <w:sz w:val="32"/>
          <w:szCs w:val="32"/>
        </w:rPr>
        <w:sym w:font="Wingdings" w:char="F040"/>
      </w:r>
      <w:r w:rsidRPr="006E19BD">
        <w:rPr>
          <w:rFonts w:ascii="Open Sans" w:hAnsi="Open Sans" w:cs="Open Sans"/>
          <w:sz w:val="18"/>
          <w:szCs w:val="18"/>
          <w:lang w:val="fr-FR"/>
        </w:rPr>
        <w:t xml:space="preserve"> copie de la convention de </w:t>
      </w:r>
      <w:r w:rsidRPr="006E19BD">
        <w:rPr>
          <w:rFonts w:ascii="Open Sans" w:hAnsi="Open Sans" w:cs="Open Sans"/>
          <w:b/>
          <w:sz w:val="18"/>
          <w:szCs w:val="18"/>
          <w:lang w:val="fr-FR"/>
        </w:rPr>
        <w:t>PACS</w:t>
      </w:r>
      <w:r w:rsidRPr="006E19BD">
        <w:rPr>
          <w:rFonts w:ascii="Open Sans" w:hAnsi="Open Sans" w:cs="Open Sans"/>
          <w:sz w:val="18"/>
          <w:szCs w:val="18"/>
          <w:lang w:val="fr-FR"/>
        </w:rPr>
        <w:t xml:space="preserve"> éventuelle et du récépissé d’enregistrement dudit PACS</w:t>
      </w:r>
    </w:p>
    <w:p w:rsidR="006C5BD1" w:rsidRPr="006E19BD" w:rsidRDefault="006C5BD1" w:rsidP="00F64646">
      <w:pPr>
        <w:spacing w:after="0" w:line="240" w:lineRule="auto"/>
        <w:ind w:left="720"/>
        <w:jc w:val="both"/>
        <w:rPr>
          <w:rFonts w:ascii="Open Sans" w:hAnsi="Open Sans" w:cs="Open Sans"/>
          <w:b/>
          <w:sz w:val="18"/>
          <w:szCs w:val="18"/>
          <w:lang w:val="fr-FR"/>
        </w:rPr>
      </w:pPr>
    </w:p>
    <w:p w:rsidR="006C5BD1" w:rsidRPr="006E19BD" w:rsidRDefault="006E19BD" w:rsidP="006E19BD">
      <w:pPr>
        <w:spacing w:after="0" w:line="240" w:lineRule="auto"/>
        <w:ind w:firstLine="720"/>
        <w:jc w:val="both"/>
        <w:rPr>
          <w:rFonts w:ascii="Open Sans" w:hAnsi="Open Sans" w:cs="Open Sans"/>
          <w:b/>
          <w:sz w:val="18"/>
          <w:szCs w:val="18"/>
          <w:lang w:val="fr-FR"/>
        </w:rPr>
      </w:pPr>
      <w:r w:rsidRPr="006E19BD">
        <w:rPr>
          <w:rFonts w:ascii="Open Sans" w:hAnsi="Open Sans" w:cs="Open Sans"/>
          <w:b/>
          <w:sz w:val="32"/>
          <w:szCs w:val="32"/>
        </w:rPr>
        <w:sym w:font="Wingdings" w:char="F040"/>
      </w:r>
      <w:r w:rsidR="006C5BD1" w:rsidRPr="006E19BD">
        <w:rPr>
          <w:rFonts w:ascii="Open Sans" w:hAnsi="Open Sans" w:cs="Open Sans"/>
          <w:sz w:val="18"/>
          <w:szCs w:val="18"/>
          <w:lang w:val="fr-FR"/>
        </w:rPr>
        <w:t xml:space="preserve"> </w:t>
      </w:r>
      <w:r w:rsidR="006C5BD1" w:rsidRPr="006E19BD">
        <w:rPr>
          <w:rFonts w:ascii="Open Sans" w:hAnsi="Open Sans" w:cs="Open Sans"/>
          <w:iCs/>
          <w:sz w:val="18"/>
          <w:szCs w:val="18"/>
          <w:lang w:val="fr-FR"/>
        </w:rPr>
        <w:t>Sur papier libre</w:t>
      </w:r>
      <w:r w:rsidR="006C5BD1" w:rsidRPr="006E19BD">
        <w:rPr>
          <w:rFonts w:ascii="Open Sans" w:hAnsi="Open Sans" w:cs="Open Sans"/>
          <w:sz w:val="18"/>
          <w:szCs w:val="18"/>
          <w:lang w:val="fr-FR"/>
        </w:rPr>
        <w:t xml:space="preserve"> : indication du montant du </w:t>
      </w:r>
      <w:r w:rsidR="006C5BD1" w:rsidRPr="006E19BD">
        <w:rPr>
          <w:rFonts w:ascii="Open Sans" w:hAnsi="Open Sans" w:cs="Open Sans"/>
          <w:b/>
          <w:sz w:val="18"/>
          <w:szCs w:val="18"/>
          <w:lang w:val="fr-FR"/>
        </w:rPr>
        <w:t>prix de vente</w:t>
      </w:r>
      <w:r w:rsidR="006C5BD1" w:rsidRPr="006E19BD">
        <w:rPr>
          <w:rFonts w:ascii="Open Sans" w:hAnsi="Open Sans" w:cs="Open Sans"/>
          <w:sz w:val="18"/>
          <w:szCs w:val="18"/>
          <w:lang w:val="fr-FR"/>
        </w:rPr>
        <w:t xml:space="preserve"> et du montant de l’</w:t>
      </w:r>
      <w:r w:rsidR="006C5BD1" w:rsidRPr="006E19BD">
        <w:rPr>
          <w:rFonts w:ascii="Open Sans" w:hAnsi="Open Sans" w:cs="Open Sans"/>
          <w:b/>
          <w:sz w:val="18"/>
          <w:szCs w:val="18"/>
          <w:lang w:val="fr-FR"/>
        </w:rPr>
        <w:t>indemnité d’immobilisation</w:t>
      </w:r>
      <w:r w:rsidR="006C5BD1" w:rsidRPr="006E19BD">
        <w:rPr>
          <w:rFonts w:ascii="Open Sans" w:hAnsi="Open Sans" w:cs="Open Sans"/>
          <w:sz w:val="18"/>
          <w:szCs w:val="18"/>
          <w:lang w:val="fr-FR"/>
        </w:rPr>
        <w:t xml:space="preserve">, laquelle devra être versée par vous par virement réceptionné au compte de l’étude (RIB ci-dessous) au plus tard pour le jour de la signature de la promesse de vente </w:t>
      </w:r>
      <w:r w:rsidR="006C5BD1" w:rsidRPr="006E19BD">
        <w:rPr>
          <w:rFonts w:ascii="Open Sans" w:hAnsi="Open Sans" w:cs="Open Sans"/>
          <w:i/>
          <w:sz w:val="18"/>
          <w:szCs w:val="18"/>
          <w:lang w:val="fr-FR"/>
        </w:rPr>
        <w:t>(au maximum</w:t>
      </w:r>
      <w:r w:rsidR="006C5BD1" w:rsidRPr="006E19BD">
        <w:rPr>
          <w:rFonts w:ascii="Open Sans" w:hAnsi="Open Sans" w:cs="Open Sans"/>
          <w:sz w:val="18"/>
          <w:szCs w:val="18"/>
          <w:lang w:val="fr-FR"/>
        </w:rPr>
        <w:t xml:space="preserve"> </w:t>
      </w:r>
      <w:r w:rsidR="006C5BD1" w:rsidRPr="006E19BD">
        <w:rPr>
          <w:rFonts w:ascii="Open Sans" w:hAnsi="Open Sans" w:cs="Open Sans"/>
          <w:i/>
          <w:sz w:val="18"/>
          <w:szCs w:val="18"/>
          <w:lang w:val="fr-FR"/>
        </w:rPr>
        <w:t>10% du prix de vente versé sur un compte ouvert en la comptabilité du Notaire, sauf accord entre vendeur et acquéreur pour un montant inférieur)</w:t>
      </w:r>
      <w:r w:rsidR="006C5BD1" w:rsidRPr="006E19BD">
        <w:rPr>
          <w:rFonts w:ascii="Open Sans" w:hAnsi="Open Sans" w:cs="Open Sans"/>
          <w:b/>
          <w:sz w:val="18"/>
          <w:szCs w:val="18"/>
          <w:lang w:val="fr-FR"/>
        </w:rPr>
        <w:t xml:space="preserve">    </w:t>
      </w:r>
    </w:p>
    <w:p w:rsidR="006C5BD1" w:rsidRPr="006E19BD" w:rsidRDefault="006C5BD1" w:rsidP="006E19BD">
      <w:pPr>
        <w:spacing w:after="0" w:line="240" w:lineRule="auto"/>
        <w:jc w:val="both"/>
        <w:rPr>
          <w:rFonts w:ascii="Open Sans" w:hAnsi="Open Sans" w:cs="Open Sans"/>
          <w:i/>
          <w:sz w:val="18"/>
          <w:szCs w:val="18"/>
          <w:lang w:val="fr-FR"/>
        </w:rPr>
      </w:pPr>
    </w:p>
    <w:p w:rsidR="006C5BD1" w:rsidRPr="006E19BD" w:rsidRDefault="006C5BD1" w:rsidP="00F64646">
      <w:pPr>
        <w:tabs>
          <w:tab w:val="left" w:pos="851"/>
        </w:tabs>
        <w:spacing w:after="0" w:line="240" w:lineRule="auto"/>
        <w:rPr>
          <w:rFonts w:ascii="Open Sans" w:hAnsi="Open Sans" w:cs="Open Sans"/>
          <w:b/>
          <w:sz w:val="18"/>
          <w:szCs w:val="18"/>
          <w:lang w:val="fr-FR"/>
        </w:rPr>
      </w:pPr>
      <w:r w:rsidRPr="006E19BD">
        <w:rPr>
          <w:rFonts w:ascii="Open Sans" w:hAnsi="Open Sans" w:cs="Open Sans"/>
          <w:b/>
          <w:sz w:val="18"/>
          <w:szCs w:val="18"/>
          <w:u w:val="single"/>
          <w:lang w:val="fr-FR"/>
        </w:rPr>
        <w:t>Si vous envisagez de souscrire un emprunt</w:t>
      </w:r>
      <w:r w:rsidRPr="006E19BD">
        <w:rPr>
          <w:rFonts w:ascii="Open Sans" w:hAnsi="Open Sans" w:cs="Open Sans"/>
          <w:b/>
          <w:sz w:val="18"/>
          <w:szCs w:val="18"/>
          <w:lang w:val="fr-FR"/>
        </w:rPr>
        <w:t> :</w:t>
      </w:r>
    </w:p>
    <w:p w:rsidR="006C5BD1" w:rsidRPr="006E19BD" w:rsidRDefault="006C5BD1" w:rsidP="00F64646">
      <w:pPr>
        <w:tabs>
          <w:tab w:val="left" w:pos="851"/>
        </w:tabs>
        <w:spacing w:after="0" w:line="240" w:lineRule="auto"/>
        <w:rPr>
          <w:rFonts w:ascii="Open Sans" w:hAnsi="Open Sans" w:cs="Open Sans"/>
          <w:sz w:val="18"/>
          <w:szCs w:val="18"/>
          <w:lang w:val="fr-FR"/>
        </w:rPr>
      </w:pPr>
      <w:r w:rsidRPr="006E19BD">
        <w:rPr>
          <w:rFonts w:ascii="Open Sans" w:hAnsi="Open Sans" w:cs="Open Sans"/>
          <w:sz w:val="18"/>
          <w:szCs w:val="18"/>
          <w:lang w:val="fr-FR"/>
        </w:rPr>
        <w:tab/>
      </w:r>
      <w:r w:rsidR="006E19BD" w:rsidRPr="006E19BD">
        <w:rPr>
          <w:rFonts w:ascii="Open Sans" w:hAnsi="Open Sans" w:cs="Open Sans"/>
          <w:b/>
          <w:sz w:val="32"/>
          <w:szCs w:val="32"/>
        </w:rPr>
        <w:sym w:font="Wingdings" w:char="F040"/>
      </w:r>
      <w:r w:rsidRPr="006E19BD">
        <w:rPr>
          <w:rFonts w:ascii="Open Sans" w:hAnsi="Open Sans" w:cs="Open Sans"/>
          <w:sz w:val="18"/>
          <w:szCs w:val="18"/>
          <w:lang w:val="fr-FR"/>
        </w:rPr>
        <w:t xml:space="preserve"> le montant maximum à emprunter</w:t>
      </w:r>
    </w:p>
    <w:p w:rsidR="006C5BD1" w:rsidRPr="006E19BD" w:rsidRDefault="006C5BD1" w:rsidP="00F64646">
      <w:pPr>
        <w:tabs>
          <w:tab w:val="left" w:pos="851"/>
        </w:tabs>
        <w:spacing w:after="0" w:line="240" w:lineRule="auto"/>
        <w:rPr>
          <w:rFonts w:ascii="Open Sans" w:hAnsi="Open Sans" w:cs="Open Sans"/>
          <w:sz w:val="18"/>
          <w:szCs w:val="18"/>
          <w:lang w:val="fr-FR"/>
        </w:rPr>
      </w:pPr>
      <w:r w:rsidRPr="006E19BD">
        <w:rPr>
          <w:rFonts w:ascii="Open Sans" w:hAnsi="Open Sans" w:cs="Open Sans"/>
          <w:sz w:val="18"/>
          <w:szCs w:val="18"/>
          <w:lang w:val="fr-FR"/>
        </w:rPr>
        <w:tab/>
      </w:r>
      <w:r w:rsidR="006E19BD" w:rsidRPr="006E19BD">
        <w:rPr>
          <w:rFonts w:ascii="Open Sans" w:hAnsi="Open Sans" w:cs="Open Sans"/>
          <w:b/>
          <w:sz w:val="32"/>
          <w:szCs w:val="32"/>
        </w:rPr>
        <w:sym w:font="Wingdings" w:char="F040"/>
      </w:r>
      <w:r w:rsidRPr="006E19BD">
        <w:rPr>
          <w:rFonts w:ascii="Open Sans" w:hAnsi="Open Sans" w:cs="Open Sans"/>
          <w:sz w:val="18"/>
          <w:szCs w:val="18"/>
          <w:lang w:val="fr-FR"/>
        </w:rPr>
        <w:t xml:space="preserve"> le taux maximum</w:t>
      </w:r>
    </w:p>
    <w:p w:rsidR="006C5BD1" w:rsidRPr="006E19BD" w:rsidRDefault="006C5BD1" w:rsidP="00F64646">
      <w:pPr>
        <w:tabs>
          <w:tab w:val="left" w:pos="851"/>
        </w:tabs>
        <w:spacing w:after="0" w:line="240" w:lineRule="auto"/>
        <w:rPr>
          <w:rFonts w:ascii="Open Sans" w:hAnsi="Open Sans" w:cs="Open Sans"/>
          <w:sz w:val="18"/>
          <w:szCs w:val="18"/>
          <w:lang w:val="fr-FR"/>
        </w:rPr>
      </w:pPr>
      <w:r w:rsidRPr="006E19BD">
        <w:rPr>
          <w:rFonts w:ascii="Open Sans" w:hAnsi="Open Sans" w:cs="Open Sans"/>
          <w:sz w:val="18"/>
          <w:szCs w:val="18"/>
          <w:lang w:val="fr-FR"/>
        </w:rPr>
        <w:tab/>
      </w:r>
      <w:r w:rsidR="006E19BD" w:rsidRPr="006E19BD">
        <w:rPr>
          <w:rFonts w:ascii="Open Sans" w:hAnsi="Open Sans" w:cs="Open Sans"/>
          <w:b/>
          <w:sz w:val="32"/>
          <w:szCs w:val="32"/>
        </w:rPr>
        <w:sym w:font="Wingdings" w:char="F040"/>
      </w:r>
      <w:r w:rsidRPr="006E19BD">
        <w:rPr>
          <w:rFonts w:ascii="Open Sans" w:hAnsi="Open Sans" w:cs="Open Sans"/>
          <w:sz w:val="18"/>
          <w:szCs w:val="18"/>
          <w:lang w:val="fr-FR"/>
        </w:rPr>
        <w:t xml:space="preserve"> la durée maximale du prêt.</w:t>
      </w:r>
    </w:p>
    <w:p w:rsidR="006E19BD" w:rsidRPr="006E19BD" w:rsidRDefault="006E19BD" w:rsidP="006E19BD">
      <w:pPr>
        <w:tabs>
          <w:tab w:val="left" w:pos="851"/>
        </w:tabs>
        <w:spacing w:after="0" w:line="240" w:lineRule="auto"/>
        <w:jc w:val="both"/>
        <w:rPr>
          <w:rFonts w:ascii="Open Sans" w:hAnsi="Open Sans" w:cs="Open Sans"/>
          <w:sz w:val="18"/>
          <w:szCs w:val="18"/>
          <w:lang w:val="fr-FR"/>
        </w:rPr>
      </w:pPr>
      <w:r w:rsidRPr="006E19BD">
        <w:rPr>
          <w:rFonts w:ascii="Open Sans" w:hAnsi="Open Sans" w:cs="Open Sans"/>
          <w:sz w:val="18"/>
          <w:szCs w:val="18"/>
          <w:lang w:val="fr-FR"/>
        </w:rPr>
        <w:tab/>
        <w:t>Vous retrouverez ces informations sur votre simulation de prêt que vous pouvez nous transmettre.</w:t>
      </w:r>
    </w:p>
    <w:p w:rsidR="006E19BD" w:rsidRPr="006E19BD" w:rsidRDefault="006E19BD" w:rsidP="00F64646">
      <w:pPr>
        <w:tabs>
          <w:tab w:val="left" w:pos="851"/>
        </w:tabs>
        <w:spacing w:after="0" w:line="240" w:lineRule="auto"/>
        <w:rPr>
          <w:rFonts w:ascii="Open Sans" w:hAnsi="Open Sans" w:cs="Open Sans"/>
          <w:sz w:val="18"/>
          <w:szCs w:val="18"/>
          <w:lang w:val="fr-FR"/>
        </w:rPr>
      </w:pPr>
    </w:p>
    <w:p w:rsidR="006E19BD" w:rsidRPr="006E19BD" w:rsidRDefault="006E19BD" w:rsidP="006E19BD">
      <w:pPr>
        <w:tabs>
          <w:tab w:val="left" w:pos="851"/>
        </w:tabs>
        <w:spacing w:after="0" w:line="240" w:lineRule="auto"/>
        <w:rPr>
          <w:rFonts w:ascii="Open Sans" w:hAnsi="Open Sans" w:cs="Open Sans"/>
          <w:b/>
          <w:sz w:val="18"/>
          <w:szCs w:val="18"/>
          <w:lang w:val="fr-FR"/>
        </w:rPr>
      </w:pPr>
      <w:r w:rsidRPr="006E19BD">
        <w:rPr>
          <w:rFonts w:ascii="Open Sans" w:hAnsi="Open Sans" w:cs="Open Sans"/>
          <w:b/>
          <w:sz w:val="18"/>
          <w:szCs w:val="18"/>
          <w:u w:val="single"/>
          <w:lang w:val="fr-FR"/>
        </w:rPr>
        <w:t>Si vous achetez via une société</w:t>
      </w:r>
      <w:r w:rsidRPr="006E19BD">
        <w:rPr>
          <w:rFonts w:ascii="Open Sans" w:hAnsi="Open Sans" w:cs="Open Sans"/>
          <w:b/>
          <w:sz w:val="18"/>
          <w:szCs w:val="18"/>
          <w:lang w:val="fr-FR"/>
        </w:rPr>
        <w:t> :</w:t>
      </w:r>
    </w:p>
    <w:p w:rsidR="006E19BD" w:rsidRPr="006E19BD" w:rsidRDefault="006E19BD" w:rsidP="006E19BD">
      <w:pPr>
        <w:tabs>
          <w:tab w:val="left" w:pos="851"/>
        </w:tabs>
        <w:spacing w:after="0" w:line="240" w:lineRule="auto"/>
        <w:jc w:val="both"/>
        <w:rPr>
          <w:rFonts w:ascii="Open Sans" w:hAnsi="Open Sans" w:cs="Open Sans"/>
          <w:sz w:val="18"/>
          <w:szCs w:val="18"/>
          <w:lang w:val="fr-FR"/>
        </w:rPr>
      </w:pPr>
      <w:r w:rsidRPr="006E19BD">
        <w:rPr>
          <w:rFonts w:ascii="Open Sans" w:hAnsi="Open Sans" w:cs="Open Sans"/>
          <w:sz w:val="18"/>
          <w:szCs w:val="18"/>
          <w:lang w:val="fr-FR"/>
        </w:rPr>
        <w:tab/>
      </w:r>
      <w:r w:rsidRPr="006E19BD">
        <w:rPr>
          <w:rFonts w:ascii="Open Sans" w:hAnsi="Open Sans" w:cs="Open Sans"/>
          <w:b/>
          <w:sz w:val="32"/>
          <w:szCs w:val="32"/>
        </w:rPr>
        <w:sym w:font="Wingdings" w:char="F040"/>
      </w:r>
      <w:r w:rsidRPr="006E19BD">
        <w:rPr>
          <w:rFonts w:ascii="Open Sans" w:hAnsi="Open Sans" w:cs="Open Sans"/>
          <w:sz w:val="18"/>
          <w:szCs w:val="18"/>
          <w:lang w:val="fr-FR"/>
        </w:rPr>
        <w:t>copie des statuts à jour et du procès verbal nommant le gérant le cas échéant</w:t>
      </w:r>
    </w:p>
    <w:p w:rsidR="006E19BD" w:rsidRDefault="006E19BD" w:rsidP="006E19BD">
      <w:pPr>
        <w:tabs>
          <w:tab w:val="left" w:pos="851"/>
        </w:tabs>
        <w:spacing w:after="0" w:line="240" w:lineRule="auto"/>
        <w:jc w:val="both"/>
        <w:rPr>
          <w:rFonts w:ascii="Open Sans" w:hAnsi="Open Sans" w:cs="Open Sans"/>
          <w:sz w:val="18"/>
          <w:szCs w:val="18"/>
          <w:lang w:val="fr-FR"/>
        </w:rPr>
      </w:pPr>
      <w:r w:rsidRPr="006E19BD">
        <w:rPr>
          <w:rFonts w:ascii="Open Sans" w:hAnsi="Open Sans" w:cs="Open Sans"/>
          <w:sz w:val="18"/>
          <w:szCs w:val="18"/>
          <w:lang w:val="fr-FR"/>
        </w:rPr>
        <w:tab/>
      </w:r>
      <w:r w:rsidRPr="006E19BD">
        <w:rPr>
          <w:rFonts w:ascii="Open Sans" w:hAnsi="Open Sans" w:cs="Open Sans"/>
          <w:b/>
          <w:sz w:val="32"/>
          <w:szCs w:val="32"/>
        </w:rPr>
        <w:sym w:font="Wingdings" w:char="F040"/>
      </w:r>
      <w:r w:rsidRPr="006E19BD">
        <w:rPr>
          <w:rFonts w:ascii="Open Sans" w:hAnsi="Open Sans" w:cs="Open Sans"/>
          <w:sz w:val="18"/>
          <w:szCs w:val="18"/>
          <w:lang w:val="fr-FR"/>
        </w:rPr>
        <w:t>copie de l’extrait K bis de moins de 3 mois ainsi qu’un certificat de non faillite</w:t>
      </w:r>
    </w:p>
    <w:p w:rsidR="00BA7DFB" w:rsidRPr="006E19BD" w:rsidRDefault="00BA7DFB" w:rsidP="006E19BD">
      <w:pPr>
        <w:tabs>
          <w:tab w:val="left" w:pos="851"/>
        </w:tabs>
        <w:spacing w:after="0" w:line="240" w:lineRule="auto"/>
        <w:jc w:val="both"/>
        <w:rPr>
          <w:rFonts w:ascii="Open Sans" w:hAnsi="Open Sans" w:cs="Open Sans"/>
          <w:sz w:val="18"/>
          <w:szCs w:val="18"/>
          <w:lang w:val="fr-FR"/>
        </w:rPr>
      </w:pPr>
    </w:p>
    <w:p w:rsidR="006E19BD" w:rsidRPr="006E19BD" w:rsidRDefault="006E19BD" w:rsidP="006E19BD">
      <w:pPr>
        <w:tabs>
          <w:tab w:val="left" w:pos="851"/>
        </w:tabs>
        <w:spacing w:after="0" w:line="240" w:lineRule="auto"/>
        <w:jc w:val="both"/>
        <w:rPr>
          <w:rFonts w:ascii="Open Sans" w:hAnsi="Open Sans" w:cs="Open Sans"/>
          <w:b/>
          <w:bCs/>
          <w:sz w:val="18"/>
          <w:szCs w:val="18"/>
          <w:lang w:val="fr-FR"/>
        </w:rPr>
      </w:pPr>
      <w:r w:rsidRPr="006E19BD">
        <w:rPr>
          <w:rFonts w:ascii="Open Sans" w:hAnsi="Open Sans" w:cs="Open Sans"/>
          <w:b/>
          <w:bCs/>
          <w:sz w:val="18"/>
          <w:szCs w:val="18"/>
          <w:lang w:val="fr-FR"/>
        </w:rPr>
        <w:tab/>
        <w:t>A réception de l’ensemble des pièces, nous proposerons un rendez vous de signature dans les plus brefs délais.</w:t>
      </w:r>
    </w:p>
    <w:p w:rsidR="006E19BD" w:rsidRPr="006E19BD" w:rsidRDefault="006E19BD" w:rsidP="00F64646">
      <w:pPr>
        <w:tabs>
          <w:tab w:val="left" w:pos="851"/>
        </w:tabs>
        <w:spacing w:after="0" w:line="240" w:lineRule="auto"/>
        <w:rPr>
          <w:rFonts w:ascii="Open Sans" w:hAnsi="Open Sans" w:cs="Open Sans"/>
          <w:sz w:val="18"/>
          <w:szCs w:val="18"/>
          <w:lang w:val="fr-FR"/>
        </w:rPr>
      </w:pPr>
    </w:p>
    <w:p w:rsidR="006E19BD" w:rsidRPr="006E19BD" w:rsidRDefault="006E19BD" w:rsidP="006E19BD">
      <w:pPr>
        <w:tabs>
          <w:tab w:val="left" w:pos="851"/>
        </w:tabs>
        <w:spacing w:after="0" w:line="240" w:lineRule="auto"/>
        <w:jc w:val="both"/>
        <w:rPr>
          <w:rFonts w:ascii="Open Sans" w:hAnsi="Open Sans" w:cs="Open Sans"/>
          <w:sz w:val="18"/>
          <w:szCs w:val="18"/>
          <w:lang w:val="fr-FR"/>
        </w:rPr>
      </w:pPr>
      <w:r w:rsidRPr="006E19BD">
        <w:rPr>
          <w:rFonts w:ascii="Open Sans" w:hAnsi="Open Sans" w:cs="Open Sans"/>
          <w:sz w:val="18"/>
          <w:szCs w:val="18"/>
          <w:lang w:val="fr-FR"/>
        </w:rPr>
        <w:tab/>
        <w:t>Les frais de préparation de votre promesse, y compris la provision sur frais, d’un montant de 475€ seront à régler par chèque à l’ordre d’ACB notaire ou par virement au plus tard au jour de la signature de l’acte.</w:t>
      </w:r>
    </w:p>
    <w:p w:rsidR="006E19BD" w:rsidRPr="006E19BD" w:rsidRDefault="006E19BD" w:rsidP="006E19BD">
      <w:pPr>
        <w:tabs>
          <w:tab w:val="left" w:pos="851"/>
        </w:tabs>
        <w:spacing w:after="0" w:line="240" w:lineRule="auto"/>
        <w:jc w:val="right"/>
        <w:rPr>
          <w:rFonts w:ascii="Open Sans" w:hAnsi="Open Sans" w:cs="Open Sans"/>
          <w:i/>
          <w:iCs/>
          <w:sz w:val="18"/>
          <w:szCs w:val="18"/>
          <w:lang w:val="fr-FR"/>
        </w:rPr>
      </w:pPr>
      <w:r w:rsidRPr="006E19BD">
        <w:rPr>
          <w:rFonts w:ascii="Open Sans" w:hAnsi="Open Sans" w:cs="Open Sans"/>
          <w:i/>
          <w:iCs/>
          <w:sz w:val="18"/>
          <w:szCs w:val="18"/>
          <w:lang w:val="fr-FR"/>
        </w:rPr>
        <w:t xml:space="preserve">Nous sommes, bien entendu, à votre disposition </w:t>
      </w:r>
    </w:p>
    <w:p w:rsidR="006E19BD" w:rsidRPr="006E19BD" w:rsidRDefault="006E19BD" w:rsidP="006E19BD">
      <w:pPr>
        <w:tabs>
          <w:tab w:val="left" w:pos="851"/>
        </w:tabs>
        <w:spacing w:after="0" w:line="240" w:lineRule="auto"/>
        <w:jc w:val="right"/>
        <w:rPr>
          <w:rFonts w:ascii="Open Sans" w:hAnsi="Open Sans" w:cs="Open Sans"/>
          <w:i/>
          <w:iCs/>
          <w:sz w:val="18"/>
          <w:szCs w:val="18"/>
          <w:lang w:val="fr-FR"/>
        </w:rPr>
      </w:pPr>
      <w:r w:rsidRPr="006E19BD">
        <w:rPr>
          <w:rFonts w:ascii="Open Sans" w:hAnsi="Open Sans" w:cs="Open Sans"/>
          <w:i/>
          <w:iCs/>
          <w:sz w:val="18"/>
          <w:szCs w:val="18"/>
          <w:lang w:val="fr-FR"/>
        </w:rPr>
        <w:t>pour tout renseignement ou précision complémentaire.</w:t>
      </w:r>
    </w:p>
    <w:sectPr w:rsidR="006E19BD" w:rsidRPr="006E19BD" w:rsidSect="006C5BD1">
      <w:footerReference w:type="default" r:id="rId10"/>
      <w:headerReference w:type="first" r:id="rId11"/>
      <w:footerReference w:type="first" r:id="rId12"/>
      <w:pgSz w:w="12240" w:h="15840"/>
      <w:pgMar w:top="1701" w:right="851" w:bottom="1418" w:left="391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DFB" w:rsidRDefault="00BA7DFB">
      <w:pPr>
        <w:spacing w:after="0" w:line="240" w:lineRule="auto"/>
      </w:pPr>
      <w:r>
        <w:separator/>
      </w:r>
    </w:p>
  </w:endnote>
  <w:endnote w:type="continuationSeparator" w:id="0">
    <w:p w:rsidR="00BA7DFB" w:rsidRDefault="00BA7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8F9" w:rsidRDefault="00BA7DFB">
    <w:pPr>
      <w:pStyle w:val="Pieddepage"/>
    </w:pPr>
    <w:r>
      <w:rPr>
        <w:noProof/>
      </w:rPr>
      <mc:AlternateContent>
        <mc:Choice Requires="wps">
          <w:drawing>
            <wp:anchor distT="0" distB="0" distL="365760" distR="365760" simplePos="0" relativeHeight="251653632" behindDoc="0" locked="0" layoutInCell="1" allowOverlap="0">
              <wp:simplePos x="0" y="0"/>
              <wp:positionH relativeFrom="page">
                <wp:posOffset>458470</wp:posOffset>
              </wp:positionH>
              <wp:positionV relativeFrom="page">
                <wp:posOffset>9163050</wp:posOffset>
              </wp:positionV>
              <wp:extent cx="1899920" cy="193675"/>
              <wp:effectExtent l="0" t="0" r="0" b="0"/>
              <wp:wrapSquare wrapText="right"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9920" cy="193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E38F9" w:rsidRDefault="005A63F3">
                          <w:pPr>
                            <w:pStyle w:val="Coordonnes"/>
                          </w:pPr>
                          <w:r>
                            <w:rPr>
                              <w:lang w:val="fr-FR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3737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6.1pt;margin-top:721.5pt;width:149.6pt;height:15.25pt;z-index:251653632;visibility:visible;mso-wrap-style:square;mso-width-percent:0;mso-height-percent:0;mso-wrap-distance-left:28.8pt;mso-wrap-distance-top:0;mso-wrap-distance-right:28.8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" o:allowoverlap="f" filled="f" stroked="f" strokeweight=".5pt">
              <v:textbox style="mso-fit-shape-to-text:t" inset="0,0,0,0">
                <w:txbxContent>
                  <w:p w:rsidR="00FE38F9" w:rsidRDefault="005A63F3">
                    <w:pPr>
                      <w:pStyle w:val="Coordonnes"/>
                    </w:pPr>
                    <w:r>
                      <w:rPr>
                        <w:lang w:val="fr-FR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3737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right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520" w:rsidRPr="00A047B6" w:rsidRDefault="00BA7DFB" w:rsidP="00A626E8">
    <w:pPr>
      <w:pStyle w:val="Pieddepage"/>
      <w:rPr>
        <w:lang w:val="fr-FR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680720</wp:posOffset>
              </wp:positionH>
              <wp:positionV relativeFrom="page">
                <wp:posOffset>9087485</wp:posOffset>
              </wp:positionV>
              <wp:extent cx="970915" cy="939800"/>
              <wp:effectExtent l="4445" t="635" r="0" b="254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0915" cy="939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6E8" w:rsidRDefault="00BA7DFB" w:rsidP="00A626E8">
                          <w:r w:rsidRPr="00567ABD">
                            <w:rPr>
                              <w:noProof/>
                              <w:color w:val="FF0000"/>
                              <w:lang w:val="fr-FR" w:eastAsia="fr-FR"/>
                            </w:rPr>
                            <w:drawing>
                              <wp:inline distT="0" distB="0" distL="0" distR="0">
                                <wp:extent cx="787400" cy="675005"/>
                                <wp:effectExtent l="0" t="0" r="0" b="0"/>
                                <wp:docPr id="10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7400" cy="6750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style="position:absolute;margin-left:53.6pt;margin-top:715.55pt;width:76.45pt;height:74pt;z-index:25165670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" filled="f" stroked="f">
              <v:textbox>
                <w:txbxContent>
                  <w:p w:rsidR="00A626E8" w:rsidRDefault="00BA7DFB" w:rsidP="00A626E8">
                    <w:r w:rsidRPr="00567ABD">
                      <w:rPr>
                        <w:noProof/>
                        <w:color w:val="FF0000"/>
                        <w:lang w:val="fr-FR" w:eastAsia="fr-FR"/>
                      </w:rPr>
                      <w:drawing>
                        <wp:inline distT="0" distB="0" distL="0" distR="0">
                          <wp:extent cx="787400" cy="675005"/>
                          <wp:effectExtent l="0" t="0" r="0" b="0"/>
                          <wp:docPr id="10" name="Imag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7400" cy="675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86995</wp:posOffset>
              </wp:positionH>
              <wp:positionV relativeFrom="page">
                <wp:posOffset>6028055</wp:posOffset>
              </wp:positionV>
              <wp:extent cx="2200910" cy="2877185"/>
              <wp:effectExtent l="1270" t="0" r="0" b="635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910" cy="287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1EE1" w:rsidRDefault="00ED1EE1" w:rsidP="00ED1EE1">
                          <w:pPr>
                            <w:spacing w:after="0" w:line="240" w:lineRule="auto"/>
                            <w:jc w:val="center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</w:p>
                        <w:p w:rsidR="00ED1EE1" w:rsidRDefault="00ED1EE1" w:rsidP="00ED1EE1">
                          <w:pPr>
                            <w:spacing w:after="0" w:line="240" w:lineRule="auto"/>
                            <w:jc w:val="center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</w:p>
                        <w:p w:rsidR="00A626E8" w:rsidRPr="00BF7691" w:rsidRDefault="00A626E8" w:rsidP="00ED1EE1">
                          <w:pPr>
                            <w:spacing w:after="0" w:line="240" w:lineRule="auto"/>
                            <w:jc w:val="center"/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</w:pPr>
                          <w:r w:rsidRPr="00BF7691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  <w:t>Etude ouverte du lundi au vendredi</w:t>
                          </w:r>
                        </w:p>
                        <w:p w:rsidR="00A626E8" w:rsidRPr="00BF7691" w:rsidRDefault="00A626E8" w:rsidP="00ED1EE1">
                          <w:pPr>
                            <w:spacing w:after="0" w:line="240" w:lineRule="auto"/>
                            <w:jc w:val="center"/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</w:pPr>
                          <w:r w:rsidRPr="00BF7691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  <w:t>De 9</w:t>
                          </w:r>
                          <w:r w:rsidR="00ED1EE1" w:rsidRPr="00BF7691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  <w:t>h30 à 12h30 et de 14h00 à 18h00</w:t>
                          </w:r>
                        </w:p>
                        <w:p w:rsidR="00ED1EE1" w:rsidRPr="00BF7691" w:rsidRDefault="00ED1EE1" w:rsidP="00ED1EE1">
                          <w:pPr>
                            <w:spacing w:after="0" w:line="240" w:lineRule="auto"/>
                            <w:jc w:val="center"/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</w:pPr>
                        </w:p>
                        <w:p w:rsidR="00A626E8" w:rsidRPr="00BF7691" w:rsidRDefault="00A626E8" w:rsidP="00ED1EE1">
                          <w:pPr>
                            <w:spacing w:after="0" w:line="240" w:lineRule="auto"/>
                            <w:jc w:val="center"/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</w:pPr>
                          <w:r w:rsidRPr="00BF7691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  <w:t>Réception uniquement sur rendez-vous</w:t>
                          </w:r>
                        </w:p>
                        <w:p w:rsidR="00A626E8" w:rsidRPr="00BF7691" w:rsidRDefault="00A626E8" w:rsidP="00ED1EE1">
                          <w:pPr>
                            <w:spacing w:after="0" w:line="240" w:lineRule="auto"/>
                            <w:jc w:val="center"/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</w:pPr>
                          <w:r w:rsidRPr="00BF7691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  <w:t>les mercredi</w:t>
                          </w:r>
                          <w:r w:rsidR="00ED1EE1" w:rsidRPr="00BF7691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  <w:t>s</w:t>
                          </w:r>
                          <w:r w:rsidRPr="00BF7691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  <w:t xml:space="preserve"> après-midi et samedi</w:t>
                          </w:r>
                          <w:r w:rsidR="00ED1EE1" w:rsidRPr="00BF7691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  <w:t>s</w:t>
                          </w:r>
                          <w:r w:rsidRPr="00BF7691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  <w:t xml:space="preserve"> matin</w:t>
                          </w:r>
                        </w:p>
                        <w:p w:rsidR="00A626E8" w:rsidRPr="00BF7691" w:rsidRDefault="00A626E8" w:rsidP="00ED1EE1">
                          <w:pPr>
                            <w:spacing w:after="0" w:line="240" w:lineRule="auto"/>
                            <w:jc w:val="center"/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</w:pPr>
                        </w:p>
                        <w:p w:rsidR="00ED1EE1" w:rsidRPr="00BF7691" w:rsidRDefault="00ED1EE1" w:rsidP="00ED1EE1">
                          <w:pPr>
                            <w:spacing w:after="0" w:line="240" w:lineRule="auto"/>
                            <w:jc w:val="center"/>
                            <w:rPr>
                              <w:rFonts w:ascii="Open Sans" w:hAnsi="Open Sans" w:cs="Open Sans"/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r w:rsidRPr="00BF7691">
                            <w:rPr>
                              <w:rFonts w:ascii="Open Sans" w:hAnsi="Open Sans" w:cs="Open Sans"/>
                              <w:b/>
                              <w:sz w:val="16"/>
                              <w:szCs w:val="16"/>
                              <w:lang w:val="fr-FR"/>
                            </w:rPr>
                            <w:t>3 allée Hector Berlioz</w:t>
                          </w:r>
                        </w:p>
                        <w:p w:rsidR="00ED1EE1" w:rsidRPr="00BF7691" w:rsidRDefault="00ED1EE1" w:rsidP="00ED1EE1">
                          <w:pPr>
                            <w:spacing w:after="0" w:line="240" w:lineRule="auto"/>
                            <w:jc w:val="center"/>
                            <w:rPr>
                              <w:rFonts w:ascii="Open Sans" w:hAnsi="Open Sans" w:cs="Open Sans"/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r w:rsidRPr="00BF7691">
                            <w:rPr>
                              <w:rFonts w:ascii="Open Sans" w:hAnsi="Open Sans" w:cs="Open Sans"/>
                              <w:b/>
                              <w:sz w:val="16"/>
                              <w:szCs w:val="16"/>
                              <w:lang w:val="fr-FR"/>
                            </w:rPr>
                            <w:t>95130 FRANCONVILLE</w:t>
                          </w:r>
                        </w:p>
                        <w:p w:rsidR="00ED1EE1" w:rsidRPr="00BF7691" w:rsidRDefault="00ED1EE1" w:rsidP="00ED1EE1">
                          <w:pPr>
                            <w:spacing w:after="0" w:line="240" w:lineRule="auto"/>
                            <w:jc w:val="center"/>
                            <w:rPr>
                              <w:rFonts w:ascii="Open Sans" w:hAnsi="Open Sans" w:cs="Open Sans"/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r w:rsidRPr="00BF7691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  <w:t xml:space="preserve">Tél. : </w:t>
                          </w:r>
                          <w:r w:rsidRPr="00BF7691">
                            <w:rPr>
                              <w:rFonts w:ascii="Open Sans" w:hAnsi="Open Sans" w:cs="Open Sans"/>
                              <w:b/>
                              <w:sz w:val="16"/>
                              <w:szCs w:val="16"/>
                              <w:lang w:val="fr-FR"/>
                            </w:rPr>
                            <w:t>01 34 37 37 00</w:t>
                          </w:r>
                        </w:p>
                        <w:p w:rsidR="00ED1EE1" w:rsidRPr="00BF7691" w:rsidRDefault="00ED1EE1" w:rsidP="00ED1EE1">
                          <w:pPr>
                            <w:spacing w:after="0" w:line="240" w:lineRule="auto"/>
                            <w:jc w:val="center"/>
                            <w:rPr>
                              <w:rFonts w:ascii="Open Sans" w:hAnsi="Open Sans" w:cs="Open Sans"/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r w:rsidRPr="00BF7691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  <w:t>Fax :</w:t>
                          </w:r>
                          <w:r w:rsidRPr="00BF7691">
                            <w:rPr>
                              <w:rFonts w:ascii="Open Sans" w:hAnsi="Open Sans" w:cs="Open Sans"/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01 34 15 16 73</w:t>
                          </w:r>
                        </w:p>
                        <w:p w:rsidR="00A626E8" w:rsidRPr="00BF7691" w:rsidRDefault="00ED1EE1" w:rsidP="00ED1EE1">
                          <w:pPr>
                            <w:spacing w:after="0" w:line="240" w:lineRule="auto"/>
                            <w:jc w:val="center"/>
                            <w:rPr>
                              <w:rFonts w:ascii="Open Sans" w:hAnsi="Open Sans" w:cs="Open Sans"/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r w:rsidRPr="00BF7691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  <w:t xml:space="preserve">Courriel : </w:t>
                          </w:r>
                          <w:r w:rsidRPr="00BF7691">
                            <w:rPr>
                              <w:rFonts w:ascii="Open Sans" w:hAnsi="Open Sans" w:cs="Open Sans"/>
                              <w:b/>
                              <w:sz w:val="16"/>
                              <w:szCs w:val="16"/>
                              <w:lang w:val="fr-FR"/>
                            </w:rPr>
                            <w:t>acb.notaires@paris.notaires.fr</w:t>
                          </w:r>
                        </w:p>
                        <w:p w:rsidR="00ED1EE1" w:rsidRPr="00BF7691" w:rsidRDefault="00ED1EE1" w:rsidP="00ED1EE1">
                          <w:pPr>
                            <w:spacing w:after="0" w:line="240" w:lineRule="auto"/>
                            <w:jc w:val="center"/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</w:pPr>
                        </w:p>
                        <w:p w:rsidR="00A626E8" w:rsidRPr="00BF7691" w:rsidRDefault="00ED1EE1" w:rsidP="00ED1EE1">
                          <w:pPr>
                            <w:spacing w:after="0" w:line="240" w:lineRule="auto"/>
                            <w:jc w:val="center"/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</w:pPr>
                          <w:r w:rsidRPr="00BF7691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  <w:t>Etude située à</w:t>
                          </w:r>
                          <w:r w:rsidR="00A626E8" w:rsidRPr="00BF7691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BF7691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  <w:t xml:space="preserve">proximité de l’Hotel de ville </w:t>
                          </w:r>
                        </w:p>
                        <w:p w:rsidR="00ED1EE1" w:rsidRPr="00BF7691" w:rsidRDefault="00ED1EE1" w:rsidP="00ED1EE1">
                          <w:pPr>
                            <w:spacing w:after="0" w:line="240" w:lineRule="auto"/>
                            <w:jc w:val="center"/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</w:pPr>
                          <w:r w:rsidRPr="00BF7691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  <w:t>Parkings mairie et marché</w:t>
                          </w:r>
                        </w:p>
                        <w:p w:rsidR="00ED1EE1" w:rsidRPr="00BF7691" w:rsidRDefault="00ED1EE1" w:rsidP="00ED1EE1">
                          <w:pPr>
                            <w:spacing w:after="0" w:line="240" w:lineRule="auto"/>
                            <w:jc w:val="center"/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</w:pPr>
                        </w:p>
                        <w:p w:rsidR="00ED1EE1" w:rsidRPr="00BF7691" w:rsidRDefault="00ED1EE1" w:rsidP="00ED1EE1">
                          <w:pPr>
                            <w:spacing w:after="0" w:line="240" w:lineRule="auto"/>
                            <w:jc w:val="center"/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</w:pPr>
                          <w:r w:rsidRPr="00BF7691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  <w:t>A115 : sortie n°1</w:t>
                          </w:r>
                        </w:p>
                        <w:p w:rsidR="00ED1EE1" w:rsidRPr="00BF7691" w:rsidRDefault="00ED1EE1" w:rsidP="00ED1EE1">
                          <w:pPr>
                            <w:spacing w:after="0" w:line="240" w:lineRule="auto"/>
                            <w:jc w:val="center"/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</w:pPr>
                          <w:r w:rsidRPr="00BF7691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  <w:t>RER C : Franconville – Le Plessis Bouchard</w:t>
                          </w:r>
                        </w:p>
                        <w:p w:rsidR="00ED1EE1" w:rsidRPr="00BF7691" w:rsidRDefault="00ED1EE1" w:rsidP="00A626E8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0" type="#_x0000_t202" style="position:absolute;margin-left:6.85pt;margin-top:474.65pt;width:173.3pt;height:226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VgvuQ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" filled="f" stroked="f">
              <v:textbox>
                <w:txbxContent>
                  <w:p w:rsidR="00ED1EE1" w:rsidRDefault="00ED1EE1" w:rsidP="00ED1EE1">
                    <w:pPr>
                      <w:spacing w:after="0" w:line="240" w:lineRule="auto"/>
                      <w:jc w:val="center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</w:p>
                  <w:p w:rsidR="00ED1EE1" w:rsidRDefault="00ED1EE1" w:rsidP="00ED1EE1">
                    <w:pPr>
                      <w:spacing w:after="0" w:line="240" w:lineRule="auto"/>
                      <w:jc w:val="center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</w:p>
                  <w:p w:rsidR="00A626E8" w:rsidRPr="00BF7691" w:rsidRDefault="00A626E8" w:rsidP="00ED1EE1">
                    <w:pPr>
                      <w:spacing w:after="0" w:line="240" w:lineRule="auto"/>
                      <w:jc w:val="center"/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</w:pPr>
                    <w:r w:rsidRPr="00BF7691"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  <w:t>Etude ouverte du lundi au vendredi</w:t>
                    </w:r>
                  </w:p>
                  <w:p w:rsidR="00A626E8" w:rsidRPr="00BF7691" w:rsidRDefault="00A626E8" w:rsidP="00ED1EE1">
                    <w:pPr>
                      <w:spacing w:after="0" w:line="240" w:lineRule="auto"/>
                      <w:jc w:val="center"/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</w:pPr>
                    <w:r w:rsidRPr="00BF7691"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  <w:t>De 9</w:t>
                    </w:r>
                    <w:r w:rsidR="00ED1EE1" w:rsidRPr="00BF7691"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  <w:t>h30 à 12h30 et de 14h00 à 18h00</w:t>
                    </w:r>
                  </w:p>
                  <w:p w:rsidR="00ED1EE1" w:rsidRPr="00BF7691" w:rsidRDefault="00ED1EE1" w:rsidP="00ED1EE1">
                    <w:pPr>
                      <w:spacing w:after="0" w:line="240" w:lineRule="auto"/>
                      <w:jc w:val="center"/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</w:pPr>
                  </w:p>
                  <w:p w:rsidR="00A626E8" w:rsidRPr="00BF7691" w:rsidRDefault="00A626E8" w:rsidP="00ED1EE1">
                    <w:pPr>
                      <w:spacing w:after="0" w:line="240" w:lineRule="auto"/>
                      <w:jc w:val="center"/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</w:pPr>
                    <w:r w:rsidRPr="00BF7691"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  <w:t>Réception uniquement sur rendez-vous</w:t>
                    </w:r>
                  </w:p>
                  <w:p w:rsidR="00A626E8" w:rsidRPr="00BF7691" w:rsidRDefault="00A626E8" w:rsidP="00ED1EE1">
                    <w:pPr>
                      <w:spacing w:after="0" w:line="240" w:lineRule="auto"/>
                      <w:jc w:val="center"/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</w:pPr>
                    <w:r w:rsidRPr="00BF7691"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  <w:t>les mercredi</w:t>
                    </w:r>
                    <w:r w:rsidR="00ED1EE1" w:rsidRPr="00BF7691"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  <w:t>s</w:t>
                    </w:r>
                    <w:r w:rsidRPr="00BF7691"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  <w:t xml:space="preserve"> après-midi et samedi</w:t>
                    </w:r>
                    <w:r w:rsidR="00ED1EE1" w:rsidRPr="00BF7691"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  <w:t>s</w:t>
                    </w:r>
                    <w:r w:rsidRPr="00BF7691"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  <w:t xml:space="preserve"> matin</w:t>
                    </w:r>
                  </w:p>
                  <w:p w:rsidR="00A626E8" w:rsidRPr="00BF7691" w:rsidRDefault="00A626E8" w:rsidP="00ED1EE1">
                    <w:pPr>
                      <w:spacing w:after="0" w:line="240" w:lineRule="auto"/>
                      <w:jc w:val="center"/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</w:pPr>
                  </w:p>
                  <w:p w:rsidR="00ED1EE1" w:rsidRPr="00BF7691" w:rsidRDefault="00ED1EE1" w:rsidP="00ED1EE1">
                    <w:pPr>
                      <w:spacing w:after="0" w:line="240" w:lineRule="auto"/>
                      <w:jc w:val="center"/>
                      <w:rPr>
                        <w:rFonts w:ascii="Open Sans" w:hAnsi="Open Sans" w:cs="Open Sans"/>
                        <w:b/>
                        <w:sz w:val="16"/>
                        <w:szCs w:val="16"/>
                        <w:lang w:val="fr-FR"/>
                      </w:rPr>
                    </w:pPr>
                    <w:r w:rsidRPr="00BF7691">
                      <w:rPr>
                        <w:rFonts w:ascii="Open Sans" w:hAnsi="Open Sans" w:cs="Open Sans"/>
                        <w:b/>
                        <w:sz w:val="16"/>
                        <w:szCs w:val="16"/>
                        <w:lang w:val="fr-FR"/>
                      </w:rPr>
                      <w:t>3 allée Hector Berlioz</w:t>
                    </w:r>
                  </w:p>
                  <w:p w:rsidR="00ED1EE1" w:rsidRPr="00BF7691" w:rsidRDefault="00ED1EE1" w:rsidP="00ED1EE1">
                    <w:pPr>
                      <w:spacing w:after="0" w:line="240" w:lineRule="auto"/>
                      <w:jc w:val="center"/>
                      <w:rPr>
                        <w:rFonts w:ascii="Open Sans" w:hAnsi="Open Sans" w:cs="Open Sans"/>
                        <w:b/>
                        <w:sz w:val="16"/>
                        <w:szCs w:val="16"/>
                        <w:lang w:val="fr-FR"/>
                      </w:rPr>
                    </w:pPr>
                    <w:r w:rsidRPr="00BF7691">
                      <w:rPr>
                        <w:rFonts w:ascii="Open Sans" w:hAnsi="Open Sans" w:cs="Open Sans"/>
                        <w:b/>
                        <w:sz w:val="16"/>
                        <w:szCs w:val="16"/>
                        <w:lang w:val="fr-FR"/>
                      </w:rPr>
                      <w:t>95130 FRANCONVILLE</w:t>
                    </w:r>
                  </w:p>
                  <w:p w:rsidR="00ED1EE1" w:rsidRPr="00BF7691" w:rsidRDefault="00ED1EE1" w:rsidP="00ED1EE1">
                    <w:pPr>
                      <w:spacing w:after="0" w:line="240" w:lineRule="auto"/>
                      <w:jc w:val="center"/>
                      <w:rPr>
                        <w:rFonts w:ascii="Open Sans" w:hAnsi="Open Sans" w:cs="Open Sans"/>
                        <w:b/>
                        <w:sz w:val="16"/>
                        <w:szCs w:val="16"/>
                        <w:lang w:val="fr-FR"/>
                      </w:rPr>
                    </w:pPr>
                    <w:r w:rsidRPr="00BF7691"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  <w:t xml:space="preserve">Tél. : </w:t>
                    </w:r>
                    <w:r w:rsidRPr="00BF7691">
                      <w:rPr>
                        <w:rFonts w:ascii="Open Sans" w:hAnsi="Open Sans" w:cs="Open Sans"/>
                        <w:b/>
                        <w:sz w:val="16"/>
                        <w:szCs w:val="16"/>
                        <w:lang w:val="fr-FR"/>
                      </w:rPr>
                      <w:t>01 34 37 37 00</w:t>
                    </w:r>
                  </w:p>
                  <w:p w:rsidR="00ED1EE1" w:rsidRPr="00BF7691" w:rsidRDefault="00ED1EE1" w:rsidP="00ED1EE1">
                    <w:pPr>
                      <w:spacing w:after="0" w:line="240" w:lineRule="auto"/>
                      <w:jc w:val="center"/>
                      <w:rPr>
                        <w:rFonts w:ascii="Open Sans" w:hAnsi="Open Sans" w:cs="Open Sans"/>
                        <w:b/>
                        <w:sz w:val="16"/>
                        <w:szCs w:val="16"/>
                        <w:lang w:val="fr-FR"/>
                      </w:rPr>
                    </w:pPr>
                    <w:r w:rsidRPr="00BF7691"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  <w:t>Fax :</w:t>
                    </w:r>
                    <w:r w:rsidRPr="00BF7691">
                      <w:rPr>
                        <w:rFonts w:ascii="Open Sans" w:hAnsi="Open Sans" w:cs="Open Sans"/>
                        <w:b/>
                        <w:sz w:val="16"/>
                        <w:szCs w:val="16"/>
                        <w:lang w:val="fr-FR"/>
                      </w:rPr>
                      <w:t xml:space="preserve"> 01 34 15 16 73</w:t>
                    </w:r>
                  </w:p>
                  <w:p w:rsidR="00A626E8" w:rsidRPr="00BF7691" w:rsidRDefault="00ED1EE1" w:rsidP="00ED1EE1">
                    <w:pPr>
                      <w:spacing w:after="0" w:line="240" w:lineRule="auto"/>
                      <w:jc w:val="center"/>
                      <w:rPr>
                        <w:rFonts w:ascii="Open Sans" w:hAnsi="Open Sans" w:cs="Open Sans"/>
                        <w:b/>
                        <w:sz w:val="16"/>
                        <w:szCs w:val="16"/>
                        <w:lang w:val="fr-FR"/>
                      </w:rPr>
                    </w:pPr>
                    <w:r w:rsidRPr="00BF7691"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  <w:t xml:space="preserve">Courriel : </w:t>
                    </w:r>
                    <w:r w:rsidRPr="00BF7691">
                      <w:rPr>
                        <w:rFonts w:ascii="Open Sans" w:hAnsi="Open Sans" w:cs="Open Sans"/>
                        <w:b/>
                        <w:sz w:val="16"/>
                        <w:szCs w:val="16"/>
                        <w:lang w:val="fr-FR"/>
                      </w:rPr>
                      <w:t>acb.notaires@paris.notaires.fr</w:t>
                    </w:r>
                  </w:p>
                  <w:p w:rsidR="00ED1EE1" w:rsidRPr="00BF7691" w:rsidRDefault="00ED1EE1" w:rsidP="00ED1EE1">
                    <w:pPr>
                      <w:spacing w:after="0" w:line="240" w:lineRule="auto"/>
                      <w:jc w:val="center"/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</w:pPr>
                  </w:p>
                  <w:p w:rsidR="00A626E8" w:rsidRPr="00BF7691" w:rsidRDefault="00ED1EE1" w:rsidP="00ED1EE1">
                    <w:pPr>
                      <w:spacing w:after="0" w:line="240" w:lineRule="auto"/>
                      <w:jc w:val="center"/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</w:pPr>
                    <w:r w:rsidRPr="00BF7691"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  <w:t>Etude située à</w:t>
                    </w:r>
                    <w:r w:rsidR="00A626E8" w:rsidRPr="00BF7691"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BF7691"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  <w:t xml:space="preserve">proximité de l’Hotel de ville </w:t>
                    </w:r>
                  </w:p>
                  <w:p w:rsidR="00ED1EE1" w:rsidRPr="00BF7691" w:rsidRDefault="00ED1EE1" w:rsidP="00ED1EE1">
                    <w:pPr>
                      <w:spacing w:after="0" w:line="240" w:lineRule="auto"/>
                      <w:jc w:val="center"/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</w:pPr>
                    <w:r w:rsidRPr="00BF7691"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  <w:t>Parkings mairie et marché</w:t>
                    </w:r>
                  </w:p>
                  <w:p w:rsidR="00ED1EE1" w:rsidRPr="00BF7691" w:rsidRDefault="00ED1EE1" w:rsidP="00ED1EE1">
                    <w:pPr>
                      <w:spacing w:after="0" w:line="240" w:lineRule="auto"/>
                      <w:jc w:val="center"/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</w:pPr>
                  </w:p>
                  <w:p w:rsidR="00ED1EE1" w:rsidRPr="00BF7691" w:rsidRDefault="00ED1EE1" w:rsidP="00ED1EE1">
                    <w:pPr>
                      <w:spacing w:after="0" w:line="240" w:lineRule="auto"/>
                      <w:jc w:val="center"/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</w:pPr>
                    <w:r w:rsidRPr="00BF7691"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  <w:t>A115 : sortie n°1</w:t>
                    </w:r>
                  </w:p>
                  <w:p w:rsidR="00ED1EE1" w:rsidRPr="00BF7691" w:rsidRDefault="00ED1EE1" w:rsidP="00ED1EE1">
                    <w:pPr>
                      <w:spacing w:after="0" w:line="240" w:lineRule="auto"/>
                      <w:jc w:val="center"/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</w:pPr>
                    <w:r w:rsidRPr="00BF7691"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  <w:t>RER C : Franconville – Le Plessis Bouchard</w:t>
                    </w:r>
                  </w:p>
                  <w:p w:rsidR="00ED1EE1" w:rsidRPr="00BF7691" w:rsidRDefault="00ED1EE1" w:rsidP="00A626E8">
                    <w:pPr>
                      <w:spacing w:after="0" w:line="240" w:lineRule="auto"/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A626E8">
      <w:rPr>
        <w:noProof/>
        <w:color w:val="C00000"/>
        <w:lang w:val="fr-FR" w:eastAsia="fr-FR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posOffset>2707005</wp:posOffset>
              </wp:positionH>
              <wp:positionV relativeFrom="page">
                <wp:posOffset>9317990</wp:posOffset>
              </wp:positionV>
              <wp:extent cx="4300220" cy="0"/>
              <wp:effectExtent l="20955" t="21590" r="22225" b="16510"/>
              <wp:wrapNone/>
              <wp:docPr id="3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0022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2391" dir="3615307" algn="ctr" rotWithShape="0">
                                <a:srgbClr val="96969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5F35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213.15pt;margin-top:733.7pt;width:338.6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" strokecolor="#c00000" strokeweight="2.25pt">
              <v:shadow color="#969696" opacity=".5" offset="4pt,7pt"/>
              <w10:wrap anchorx="page" anchory="page"/>
            </v:shape>
          </w:pict>
        </mc:Fallback>
      </mc:AlternateContent>
    </w:r>
    <w:r>
      <w:rPr>
        <w:noProof/>
        <w:color w:val="C00000"/>
        <w:lang w:val="fr-FR" w:eastAsia="fr-FR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2822575</wp:posOffset>
              </wp:positionH>
              <wp:positionV relativeFrom="page">
                <wp:posOffset>9371965</wp:posOffset>
              </wp:positionV>
              <wp:extent cx="4083050" cy="10795"/>
              <wp:effectExtent l="12700" t="18415" r="19050" b="18415"/>
              <wp:wrapNone/>
              <wp:docPr id="2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83050" cy="10795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5349FC" id="AutoShape 17" o:spid="_x0000_s1026" type="#_x0000_t32" style="position:absolute;margin-left:222.25pt;margin-top:737.95pt;width:321.5pt;height:.8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" strokecolor="#a5a5a5" strokeweight="1.75pt"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1916430</wp:posOffset>
              </wp:positionH>
              <wp:positionV relativeFrom="page">
                <wp:posOffset>9399270</wp:posOffset>
              </wp:positionV>
              <wp:extent cx="5922010" cy="1060450"/>
              <wp:effectExtent l="1905" t="0" r="635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2010" cy="1060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6E8" w:rsidRPr="008228B3" w:rsidRDefault="00BF7691" w:rsidP="00A626E8">
                          <w:pPr>
                            <w:spacing w:after="0"/>
                            <w:jc w:val="center"/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 w:eastAsia="fr-FR"/>
                            </w:rPr>
                          </w:pP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  <w:t xml:space="preserve">Société </w:t>
                          </w:r>
                          <w:r w:rsidR="00B425F6" w:rsidRPr="00BF7691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  <w:t>acceptant les rè</w:t>
                          </w:r>
                          <w:r w:rsidR="00A626E8" w:rsidRPr="00BF7691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  <w:t>glements par chèque.</w:t>
                          </w:r>
                        </w:p>
                        <w:p w:rsidR="00A626E8" w:rsidRPr="00BF7691" w:rsidRDefault="00A626E8" w:rsidP="00A626E8">
                          <w:pPr>
                            <w:spacing w:after="0"/>
                            <w:jc w:val="center"/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</w:pPr>
                          <w:r w:rsidRPr="00BF7691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  <w:t xml:space="preserve">En matière immobilière, tout paiement </w:t>
                          </w:r>
                          <w:r w:rsidR="00B425F6" w:rsidRPr="00BF7691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  <w:t>supérieur à 3.000 € devra être e</w:t>
                          </w:r>
                          <w:r w:rsidRPr="00BF7691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  <w:t>ffectué par virement bancaire.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31" type="#_x0000_t202" style="position:absolute;margin-left:150.9pt;margin-top:740.1pt;width:466.3pt;height:83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/mFuQIAAMI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" filled="f" stroked="f">
              <v:textbox>
                <w:txbxContent>
                  <w:p w:rsidR="00A626E8" w:rsidRPr="008228B3" w:rsidRDefault="00BF7691" w:rsidP="00A626E8">
                    <w:pPr>
                      <w:spacing w:after="0"/>
                      <w:jc w:val="center"/>
                      <w:rPr>
                        <w:rFonts w:ascii="Open Sans" w:hAnsi="Open Sans" w:cs="Open Sans"/>
                        <w:sz w:val="16"/>
                        <w:szCs w:val="16"/>
                        <w:lang w:val="fr-FR" w:eastAsia="fr-FR"/>
                      </w:rPr>
                    </w:pPr>
                    <w:r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  <w:t xml:space="preserve">Société </w:t>
                    </w:r>
                    <w:r w:rsidR="00B425F6" w:rsidRPr="00BF7691"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  <w:t>acceptant les rè</w:t>
                    </w:r>
                    <w:r w:rsidR="00A626E8" w:rsidRPr="00BF7691"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  <w:t>glements par chèque.</w:t>
                    </w:r>
                  </w:p>
                  <w:p w:rsidR="00A626E8" w:rsidRPr="00BF7691" w:rsidRDefault="00A626E8" w:rsidP="00A626E8">
                    <w:pPr>
                      <w:spacing w:after="0"/>
                      <w:jc w:val="center"/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</w:pPr>
                    <w:r w:rsidRPr="00BF7691"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  <w:t xml:space="preserve">En matière immobilière, tout paiement </w:t>
                    </w:r>
                    <w:r w:rsidR="00B425F6" w:rsidRPr="00BF7691"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  <w:t>supérieur à 3.000 € devra être e</w:t>
                    </w:r>
                    <w:r w:rsidRPr="00BF7691"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  <w:t>ffectué par virement bancaire.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DFB" w:rsidRDefault="00BA7DFB">
      <w:pPr>
        <w:spacing w:after="0" w:line="240" w:lineRule="auto"/>
      </w:pPr>
      <w:r>
        <w:separator/>
      </w:r>
    </w:p>
  </w:footnote>
  <w:footnote w:type="continuationSeparator" w:id="0">
    <w:p w:rsidR="00BA7DFB" w:rsidRDefault="00BA7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8F9" w:rsidRDefault="00BA7DFB" w:rsidP="00F628DB">
    <w:pPr>
      <w:pStyle w:val="En-tte"/>
      <w:ind w:left="284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-2436495</wp:posOffset>
              </wp:positionH>
              <wp:positionV relativeFrom="paragraph">
                <wp:posOffset>2832100</wp:posOffset>
              </wp:positionV>
              <wp:extent cx="320675" cy="0"/>
              <wp:effectExtent l="11430" t="12700" r="10795" b="6350"/>
              <wp:wrapNone/>
              <wp:docPr id="8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06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87A4D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" o:spid="_x0000_s1026" type="#_x0000_t32" style="position:absolute;margin-left:-191.85pt;margin-top:223pt;width:25.2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" strokecolor="#5a5a5a"/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100330</wp:posOffset>
              </wp:positionH>
              <wp:positionV relativeFrom="page">
                <wp:posOffset>1695450</wp:posOffset>
              </wp:positionV>
              <wp:extent cx="2329180" cy="2144395"/>
              <wp:effectExtent l="0" t="0" r="0" b="0"/>
              <wp:wrapNone/>
              <wp:docPr id="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9180" cy="2144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1EE1" w:rsidRPr="00ED1EE1" w:rsidRDefault="00ED1EE1" w:rsidP="00A626E8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A626E8" w:rsidRPr="00BF7691" w:rsidRDefault="00ED1EE1" w:rsidP="00ED1EE1">
                          <w:pPr>
                            <w:spacing w:after="0" w:line="240" w:lineRule="auto"/>
                            <w:jc w:val="center"/>
                            <w:rPr>
                              <w:rFonts w:ascii="Open Sans" w:hAnsi="Open Sans" w:cs="Open Sans"/>
                              <w:b/>
                              <w:sz w:val="18"/>
                              <w:szCs w:val="18"/>
                              <w:lang w:val="fr-FR"/>
                            </w:rPr>
                          </w:pPr>
                          <w:r w:rsidRPr="00BF7691">
                            <w:rPr>
                              <w:rFonts w:ascii="Open Sans" w:hAnsi="Open Sans" w:cs="Open Sans"/>
                              <w:b/>
                              <w:sz w:val="18"/>
                              <w:szCs w:val="18"/>
                              <w:lang w:val="fr-FR"/>
                            </w:rPr>
                            <w:t>Audrey CLAISEN-</w:t>
                          </w:r>
                          <w:r w:rsidR="00A626E8" w:rsidRPr="00BF7691">
                            <w:rPr>
                              <w:rFonts w:ascii="Open Sans" w:hAnsi="Open Sans" w:cs="Open Sans"/>
                              <w:b/>
                              <w:sz w:val="18"/>
                              <w:szCs w:val="18"/>
                              <w:lang w:val="fr-FR"/>
                            </w:rPr>
                            <w:t>BARTHELEMY</w:t>
                          </w:r>
                        </w:p>
                        <w:p w:rsidR="00A626E8" w:rsidRPr="00BF7691" w:rsidRDefault="00A626E8" w:rsidP="00ED1EE1">
                          <w:pPr>
                            <w:spacing w:after="0" w:line="240" w:lineRule="auto"/>
                            <w:jc w:val="center"/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</w:pPr>
                          <w:r w:rsidRPr="00BF7691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  <w:t>Notaire associée</w:t>
                          </w:r>
                        </w:p>
                        <w:p w:rsidR="00A626E8" w:rsidRPr="00BF7691" w:rsidRDefault="00ED1EE1" w:rsidP="00ED1EE1">
                          <w:pPr>
                            <w:spacing w:after="0" w:line="240" w:lineRule="auto"/>
                            <w:jc w:val="center"/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</w:pPr>
                          <w:r w:rsidRPr="00BF7691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  <w:t xml:space="preserve">Lauréate du concours des </w:t>
                          </w:r>
                          <w:r w:rsidR="001A3472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  <w:t>offices créé</w:t>
                          </w:r>
                          <w:r w:rsidR="00A626E8" w:rsidRPr="00BF7691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  <w:t>s</w:t>
                          </w:r>
                        </w:p>
                        <w:p w:rsidR="00A626E8" w:rsidRPr="00BF7691" w:rsidRDefault="00ED1EE1" w:rsidP="00ED1EE1">
                          <w:pPr>
                            <w:spacing w:after="0" w:line="240" w:lineRule="auto"/>
                            <w:jc w:val="center"/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</w:pPr>
                          <w:r w:rsidRPr="00BF7691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  <w:t>DU de d</w:t>
                          </w:r>
                          <w:r w:rsidR="00A626E8" w:rsidRPr="00BF7691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  <w:t>roit anglo-américain</w:t>
                          </w:r>
                        </w:p>
                        <w:p w:rsidR="00A626E8" w:rsidRPr="00BF7691" w:rsidRDefault="00A626E8" w:rsidP="00ED1EE1">
                          <w:pPr>
                            <w:spacing w:after="0" w:line="240" w:lineRule="auto"/>
                            <w:jc w:val="center"/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</w:pPr>
                        </w:p>
                        <w:p w:rsidR="00A626E8" w:rsidRPr="00BF7691" w:rsidRDefault="00A626E8" w:rsidP="00ED1EE1">
                          <w:pPr>
                            <w:spacing w:after="0" w:line="240" w:lineRule="auto"/>
                            <w:jc w:val="center"/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fr-FR"/>
                            </w:rPr>
                          </w:pPr>
                        </w:p>
                        <w:p w:rsidR="00A626E8" w:rsidRPr="00BF7691" w:rsidRDefault="00A626E8" w:rsidP="00ED1EE1">
                          <w:pPr>
                            <w:spacing w:after="0" w:line="240" w:lineRule="auto"/>
                            <w:jc w:val="center"/>
                            <w:rPr>
                              <w:rFonts w:ascii="Open Sans" w:hAnsi="Open Sans" w:cs="Open Sans"/>
                              <w:b/>
                              <w:sz w:val="18"/>
                              <w:szCs w:val="18"/>
                              <w:lang w:val="fr-FR"/>
                            </w:rPr>
                          </w:pPr>
                          <w:r w:rsidRPr="00BF7691">
                            <w:rPr>
                              <w:rFonts w:ascii="Open Sans" w:hAnsi="Open Sans" w:cs="Open Sans"/>
                              <w:b/>
                              <w:sz w:val="18"/>
                              <w:szCs w:val="18"/>
                              <w:lang w:val="fr-FR"/>
                            </w:rPr>
                            <w:t>Karine GENDRE</w:t>
                          </w:r>
                        </w:p>
                        <w:p w:rsidR="00A626E8" w:rsidRPr="00ED1EE1" w:rsidRDefault="00ED1EE1" w:rsidP="00ED1EE1">
                          <w:pPr>
                            <w:spacing w:after="0" w:line="240" w:lineRule="auto"/>
                            <w:jc w:val="center"/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ED1EE1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C</w:t>
                          </w:r>
                          <w:r w:rsidR="007E4DB4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ollaboratrice</w:t>
                          </w:r>
                        </w:p>
                        <w:p w:rsidR="00A626E8" w:rsidRDefault="00A626E8" w:rsidP="00ED1EE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left:0;text-align:left;margin-left:7.9pt;margin-top:133.5pt;width:183.4pt;height:168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p1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" filled="f" stroked="f">
              <v:textbox>
                <w:txbxContent>
                  <w:p w:rsidR="00ED1EE1" w:rsidRPr="00ED1EE1" w:rsidRDefault="00ED1EE1" w:rsidP="00A626E8">
                    <w:pPr>
                      <w:spacing w:after="0" w:line="240" w:lineRule="auto"/>
                      <w:rPr>
                        <w:rFonts w:ascii="Open Sans" w:hAnsi="Open Sans" w:cs="Open Sans"/>
                        <w:b/>
                        <w:sz w:val="16"/>
                        <w:szCs w:val="16"/>
                      </w:rPr>
                    </w:pPr>
                  </w:p>
                  <w:p w:rsidR="00A626E8" w:rsidRPr="00BF7691" w:rsidRDefault="00ED1EE1" w:rsidP="00ED1EE1">
                    <w:pPr>
                      <w:spacing w:after="0" w:line="240" w:lineRule="auto"/>
                      <w:jc w:val="center"/>
                      <w:rPr>
                        <w:rFonts w:ascii="Open Sans" w:hAnsi="Open Sans" w:cs="Open Sans"/>
                        <w:b/>
                        <w:sz w:val="18"/>
                        <w:szCs w:val="18"/>
                        <w:lang w:val="fr-FR"/>
                      </w:rPr>
                    </w:pPr>
                    <w:r w:rsidRPr="00BF7691">
                      <w:rPr>
                        <w:rFonts w:ascii="Open Sans" w:hAnsi="Open Sans" w:cs="Open Sans"/>
                        <w:b/>
                        <w:sz w:val="18"/>
                        <w:szCs w:val="18"/>
                        <w:lang w:val="fr-FR"/>
                      </w:rPr>
                      <w:t>Audrey CLAISEN-</w:t>
                    </w:r>
                    <w:r w:rsidR="00A626E8" w:rsidRPr="00BF7691">
                      <w:rPr>
                        <w:rFonts w:ascii="Open Sans" w:hAnsi="Open Sans" w:cs="Open Sans"/>
                        <w:b/>
                        <w:sz w:val="18"/>
                        <w:szCs w:val="18"/>
                        <w:lang w:val="fr-FR"/>
                      </w:rPr>
                      <w:t>BARTHELEMY</w:t>
                    </w:r>
                  </w:p>
                  <w:p w:rsidR="00A626E8" w:rsidRPr="00BF7691" w:rsidRDefault="00A626E8" w:rsidP="00ED1EE1">
                    <w:pPr>
                      <w:spacing w:after="0" w:line="240" w:lineRule="auto"/>
                      <w:jc w:val="center"/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</w:pPr>
                    <w:r w:rsidRPr="00BF7691"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  <w:t>Notaire associée</w:t>
                    </w:r>
                  </w:p>
                  <w:p w:rsidR="00A626E8" w:rsidRPr="00BF7691" w:rsidRDefault="00ED1EE1" w:rsidP="00ED1EE1">
                    <w:pPr>
                      <w:spacing w:after="0" w:line="240" w:lineRule="auto"/>
                      <w:jc w:val="center"/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</w:pPr>
                    <w:r w:rsidRPr="00BF7691"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  <w:t xml:space="preserve">Lauréate du concours des </w:t>
                    </w:r>
                    <w:r w:rsidR="001A3472"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  <w:t>offices créé</w:t>
                    </w:r>
                    <w:r w:rsidR="00A626E8" w:rsidRPr="00BF7691"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  <w:t>s</w:t>
                    </w:r>
                  </w:p>
                  <w:p w:rsidR="00A626E8" w:rsidRPr="00BF7691" w:rsidRDefault="00ED1EE1" w:rsidP="00ED1EE1">
                    <w:pPr>
                      <w:spacing w:after="0" w:line="240" w:lineRule="auto"/>
                      <w:jc w:val="center"/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</w:pPr>
                    <w:r w:rsidRPr="00BF7691"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  <w:t>DU de d</w:t>
                    </w:r>
                    <w:r w:rsidR="00A626E8" w:rsidRPr="00BF7691"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  <w:t>roit anglo-américain</w:t>
                    </w:r>
                  </w:p>
                  <w:p w:rsidR="00A626E8" w:rsidRPr="00BF7691" w:rsidRDefault="00A626E8" w:rsidP="00ED1EE1">
                    <w:pPr>
                      <w:spacing w:after="0" w:line="240" w:lineRule="auto"/>
                      <w:jc w:val="center"/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</w:pPr>
                  </w:p>
                  <w:p w:rsidR="00A626E8" w:rsidRPr="00BF7691" w:rsidRDefault="00A626E8" w:rsidP="00ED1EE1">
                    <w:pPr>
                      <w:spacing w:after="0" w:line="240" w:lineRule="auto"/>
                      <w:jc w:val="center"/>
                      <w:rPr>
                        <w:rFonts w:ascii="Open Sans" w:hAnsi="Open Sans" w:cs="Open Sans"/>
                        <w:sz w:val="16"/>
                        <w:szCs w:val="16"/>
                        <w:lang w:val="fr-FR"/>
                      </w:rPr>
                    </w:pPr>
                  </w:p>
                  <w:p w:rsidR="00A626E8" w:rsidRPr="00BF7691" w:rsidRDefault="00A626E8" w:rsidP="00ED1EE1">
                    <w:pPr>
                      <w:spacing w:after="0" w:line="240" w:lineRule="auto"/>
                      <w:jc w:val="center"/>
                      <w:rPr>
                        <w:rFonts w:ascii="Open Sans" w:hAnsi="Open Sans" w:cs="Open Sans"/>
                        <w:b/>
                        <w:sz w:val="18"/>
                        <w:szCs w:val="18"/>
                        <w:lang w:val="fr-FR"/>
                      </w:rPr>
                    </w:pPr>
                    <w:r w:rsidRPr="00BF7691">
                      <w:rPr>
                        <w:rFonts w:ascii="Open Sans" w:hAnsi="Open Sans" w:cs="Open Sans"/>
                        <w:b/>
                        <w:sz w:val="18"/>
                        <w:szCs w:val="18"/>
                        <w:lang w:val="fr-FR"/>
                      </w:rPr>
                      <w:t>Karine GENDRE</w:t>
                    </w:r>
                  </w:p>
                  <w:p w:rsidR="00A626E8" w:rsidRPr="00ED1EE1" w:rsidRDefault="00ED1EE1" w:rsidP="00ED1EE1">
                    <w:pPr>
                      <w:spacing w:after="0" w:line="240" w:lineRule="auto"/>
                      <w:jc w:val="center"/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ED1EE1">
                      <w:rPr>
                        <w:rFonts w:ascii="Open Sans" w:hAnsi="Open Sans" w:cs="Open Sans"/>
                        <w:sz w:val="16"/>
                        <w:szCs w:val="16"/>
                      </w:rPr>
                      <w:t>C</w:t>
                    </w:r>
                    <w:r w:rsidR="007E4DB4">
                      <w:rPr>
                        <w:rFonts w:ascii="Open Sans" w:hAnsi="Open Sans" w:cs="Open Sans"/>
                        <w:sz w:val="16"/>
                        <w:szCs w:val="16"/>
                      </w:rPr>
                      <w:t>ollaboratrice</w:t>
                    </w:r>
                  </w:p>
                  <w:p w:rsidR="00A626E8" w:rsidRDefault="00A626E8" w:rsidP="00ED1EE1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3571875</wp:posOffset>
              </wp:positionH>
              <wp:positionV relativeFrom="page">
                <wp:posOffset>126365</wp:posOffset>
              </wp:positionV>
              <wp:extent cx="2501900" cy="1770380"/>
              <wp:effectExtent l="0" t="2540" r="3175" b="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0" cy="177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6E8" w:rsidRDefault="00BA7DFB" w:rsidP="00A626E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296795" cy="1412875"/>
                                <wp:effectExtent l="0" t="0" r="0" b="0"/>
                                <wp:docPr id="1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96795" cy="141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left:0;text-align:left;margin-left:281.25pt;margin-top:9.95pt;width:197pt;height:139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Ucug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" filled="f" stroked="f">
              <v:textbox>
                <w:txbxContent>
                  <w:p w:rsidR="00A626E8" w:rsidRDefault="00BA7DFB" w:rsidP="00A626E8">
                    <w:r>
                      <w:rPr>
                        <w:noProof/>
                      </w:rPr>
                      <w:drawing>
                        <wp:inline distT="0" distB="0" distL="0" distR="0">
                          <wp:extent cx="2296795" cy="1412875"/>
                          <wp:effectExtent l="0" t="0" r="0" b="0"/>
                          <wp:docPr id="1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96795" cy="141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304D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C47AB0"/>
    <w:multiLevelType w:val="hybridMultilevel"/>
    <w:tmpl w:val="D7C2BA36"/>
    <w:lvl w:ilvl="0" w:tplc="54EC712C">
      <w:start w:val="1"/>
      <w:numFmt w:val="bullet"/>
      <w:pStyle w:val="Listepuces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E1970"/>
    <w:multiLevelType w:val="hybridMultilevel"/>
    <w:tmpl w:val="6BBC769A"/>
    <w:lvl w:ilvl="0" w:tplc="02FA889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7F7F7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932DE"/>
    <w:multiLevelType w:val="hybridMultilevel"/>
    <w:tmpl w:val="F13E5D7C"/>
    <w:lvl w:ilvl="0" w:tplc="7E5C3762">
      <w:start w:val="1"/>
      <w:numFmt w:val="bullet"/>
      <w:lvlText w:val="&gt;"/>
      <w:lvlJc w:val="left"/>
      <w:pPr>
        <w:tabs>
          <w:tab w:val="num" w:pos="288"/>
        </w:tabs>
        <w:ind w:left="288" w:hanging="288"/>
      </w:pPr>
      <w:rPr>
        <w:rFonts w:ascii="Calibri" w:hAnsi="Calibri" w:hint="default"/>
        <w:color w:val="7F7F7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85631"/>
    <w:multiLevelType w:val="hybridMultilevel"/>
    <w:tmpl w:val="8FFE9564"/>
    <w:lvl w:ilvl="0" w:tplc="8CA4D01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6A6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B0D3D"/>
    <w:multiLevelType w:val="hybridMultilevel"/>
    <w:tmpl w:val="3258A5EA"/>
    <w:lvl w:ilvl="0" w:tplc="004A7578">
      <w:start w:val="1"/>
      <w:numFmt w:val="bullet"/>
      <w:pStyle w:val="Pointimportant"/>
      <w:suff w:val="space"/>
      <w:lvlText w:val="&gt;"/>
      <w:lvlJc w:val="left"/>
      <w:pPr>
        <w:ind w:left="0" w:firstLine="0"/>
      </w:pPr>
      <w:rPr>
        <w:rFonts w:ascii="Calibri" w:hAnsi="Calibri" w:hint="default"/>
        <w:color w:val="7F7F7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1"/>
  </w:num>
  <w:num w:numId="8">
    <w:abstractNumId w:val="3"/>
  </w:num>
  <w:num w:numId="9">
    <w:abstractNumId w:val="1"/>
    <w:lvlOverride w:ilvl="0">
      <w:startOverride w:val="1"/>
    </w:lvlOverride>
  </w:num>
  <w:num w:numId="10">
    <w:abstractNumId w:val="2"/>
  </w:num>
  <w:num w:numId="11">
    <w:abstractNumId w:val="1"/>
    <w:lvlOverride w:ilvl="0">
      <w:startOverride w:val="1"/>
    </w:lvlOverride>
  </w:num>
  <w:num w:numId="12">
    <w:abstractNumId w:val="1"/>
  </w:num>
  <w:num w:numId="13">
    <w:abstractNumId w:val="1"/>
  </w:num>
  <w:num w:numId="14">
    <w:abstractNumId w:val="1"/>
    <w:lvlOverride w:ilvl="0">
      <w:startOverride w:val="1"/>
    </w:lvlOverride>
  </w:num>
  <w:num w:numId="15">
    <w:abstractNumId w:val="5"/>
  </w:num>
  <w:num w:numId="16">
    <w:abstractNumId w:val="1"/>
  </w:num>
  <w:num w:numId="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ttachedTemplate r:id="rId1"/>
  <w:revisionView w:comments="0"/>
  <w:defaultTabStop w:val="720"/>
  <w:hyphenationZone w:val="425"/>
  <w:characterSpacingControl w:val="doNotCompress"/>
  <w:hdrShapeDefaults>
    <o:shapedefaults v:ext="edit" spidmax="2067">
      <o:colormru v:ext="edit" colors="#969696"/>
    </o:shapedefaults>
    <o:shapelayout v:ext="edit">
      <o:rules v:ext="edit">
        <o:r id="V:Rule1" type="connector" idref="#_x0000_s2056"/>
        <o:r id="V:Rule2" type="connector" idref="#_x0000_s2065"/>
        <o:r id="V:Rule3" type="connector" idref="#_x0000_s206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ndPage" w:val="Oui"/>
  </w:docVars>
  <w:rsids>
    <w:rsidRoot w:val="00BA7DFB"/>
    <w:rsid w:val="00007AEF"/>
    <w:rsid w:val="00094FA6"/>
    <w:rsid w:val="000C5C5B"/>
    <w:rsid w:val="000F4549"/>
    <w:rsid w:val="00116B3E"/>
    <w:rsid w:val="00120D17"/>
    <w:rsid w:val="001A3472"/>
    <w:rsid w:val="002B0370"/>
    <w:rsid w:val="002C37B8"/>
    <w:rsid w:val="002D69EB"/>
    <w:rsid w:val="002E6058"/>
    <w:rsid w:val="0033152B"/>
    <w:rsid w:val="00335170"/>
    <w:rsid w:val="003857BA"/>
    <w:rsid w:val="003B1088"/>
    <w:rsid w:val="003C1C24"/>
    <w:rsid w:val="003C3B07"/>
    <w:rsid w:val="003E2582"/>
    <w:rsid w:val="00422994"/>
    <w:rsid w:val="00434CE9"/>
    <w:rsid w:val="0049298D"/>
    <w:rsid w:val="004970ED"/>
    <w:rsid w:val="004B04F7"/>
    <w:rsid w:val="004F75C5"/>
    <w:rsid w:val="00540CE9"/>
    <w:rsid w:val="00561F7E"/>
    <w:rsid w:val="00567ABD"/>
    <w:rsid w:val="005A4490"/>
    <w:rsid w:val="005A63F3"/>
    <w:rsid w:val="005B7F2C"/>
    <w:rsid w:val="00612795"/>
    <w:rsid w:val="00664349"/>
    <w:rsid w:val="006C5BD1"/>
    <w:rsid w:val="006E19BD"/>
    <w:rsid w:val="007628C2"/>
    <w:rsid w:val="007836C1"/>
    <w:rsid w:val="007B0193"/>
    <w:rsid w:val="007B6520"/>
    <w:rsid w:val="007D737D"/>
    <w:rsid w:val="007E4DB4"/>
    <w:rsid w:val="007F558A"/>
    <w:rsid w:val="008228B3"/>
    <w:rsid w:val="00837730"/>
    <w:rsid w:val="00855855"/>
    <w:rsid w:val="00885416"/>
    <w:rsid w:val="00895E72"/>
    <w:rsid w:val="008F6F48"/>
    <w:rsid w:val="0093390D"/>
    <w:rsid w:val="0096032A"/>
    <w:rsid w:val="009C0268"/>
    <w:rsid w:val="00A047B6"/>
    <w:rsid w:val="00A626E8"/>
    <w:rsid w:val="00A631DD"/>
    <w:rsid w:val="00A93B62"/>
    <w:rsid w:val="00A93E1C"/>
    <w:rsid w:val="00AD26D2"/>
    <w:rsid w:val="00B425F6"/>
    <w:rsid w:val="00B96AFB"/>
    <w:rsid w:val="00BA7DFB"/>
    <w:rsid w:val="00BF7691"/>
    <w:rsid w:val="00C46B5C"/>
    <w:rsid w:val="00C641D5"/>
    <w:rsid w:val="00D679A6"/>
    <w:rsid w:val="00D976CB"/>
    <w:rsid w:val="00DB00B5"/>
    <w:rsid w:val="00E01A8B"/>
    <w:rsid w:val="00E04396"/>
    <w:rsid w:val="00E3737A"/>
    <w:rsid w:val="00E420A6"/>
    <w:rsid w:val="00ED1EE1"/>
    <w:rsid w:val="00F43571"/>
    <w:rsid w:val="00F53388"/>
    <w:rsid w:val="00F628DB"/>
    <w:rsid w:val="00F63B1C"/>
    <w:rsid w:val="00F64646"/>
    <w:rsid w:val="00F9199D"/>
    <w:rsid w:val="00FE38F9"/>
    <w:rsid w:val="00FE3A19"/>
    <w:rsid w:val="00FF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o:colormru v:ext="edit" colors="#969696"/>
    </o:shapedefaults>
    <o:shapelayout v:ext="edit">
      <o:idmap v:ext="edit" data="1"/>
    </o:shapelayout>
  </w:shapeDefaults>
  <w:decimalSymbol w:val=","/>
  <w:listSeparator w:val=";"/>
  <w14:docId w14:val="2F8B8389"/>
  <w15:docId w15:val="{1BEB07C4-8E19-4182-ADE7-E2D87649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semiHidden="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480" w:line="300" w:lineRule="auto"/>
    </w:pPr>
    <w:rPr>
      <w:color w:val="000000"/>
      <w:lang w:val="en-US" w:eastAsia="en-US"/>
    </w:rPr>
  </w:style>
  <w:style w:type="paragraph" w:styleId="Titre1">
    <w:name w:val="heading 1"/>
    <w:basedOn w:val="Normal"/>
    <w:next w:val="Normal"/>
    <w:link w:val="Titre1Car"/>
    <w:uiPriority w:val="2"/>
    <w:qFormat/>
    <w:pPr>
      <w:spacing w:after="60" w:line="240" w:lineRule="auto"/>
      <w:outlineLvl w:val="0"/>
    </w:pPr>
    <w:rPr>
      <w:caps/>
      <w:color w:val="969696"/>
    </w:rPr>
  </w:style>
  <w:style w:type="paragraph" w:styleId="Titre2">
    <w:name w:val="heading 2"/>
    <w:basedOn w:val="Normal"/>
    <w:next w:val="Normal"/>
    <w:link w:val="Titre2Car"/>
    <w:uiPriority w:val="2"/>
    <w:unhideWhenUsed/>
    <w:qFormat/>
    <w:pPr>
      <w:keepNext/>
      <w:keepLines/>
      <w:spacing w:before="120" w:after="0"/>
      <w:outlineLvl w:val="1"/>
    </w:pPr>
    <w:rPr>
      <w:rFonts w:eastAsia="MS Gothic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Date">
    <w:name w:val="Date"/>
    <w:basedOn w:val="Normal"/>
    <w:next w:val="Normal"/>
    <w:link w:val="DateCar"/>
    <w:uiPriority w:val="2"/>
    <w:unhideWhenUsed/>
    <w:qFormat/>
    <w:rPr>
      <w:color w:val="7F7F7F"/>
      <w:kern w:val="16"/>
    </w:rPr>
  </w:style>
  <w:style w:type="character" w:customStyle="1" w:styleId="DateCar">
    <w:name w:val="Date Car"/>
    <w:link w:val="Date"/>
    <w:uiPriority w:val="2"/>
    <w:rPr>
      <w:color w:val="7F7F7F"/>
      <w:kern w:val="16"/>
      <w:sz w:val="20"/>
    </w:rPr>
  </w:style>
  <w:style w:type="paragraph" w:styleId="Formuledepolitesse">
    <w:name w:val="Closing"/>
    <w:basedOn w:val="Normal"/>
    <w:link w:val="FormuledepolitesseCar"/>
    <w:uiPriority w:val="2"/>
    <w:unhideWhenUsed/>
    <w:qFormat/>
    <w:pPr>
      <w:spacing w:after="40" w:line="240" w:lineRule="auto"/>
    </w:pPr>
    <w:rPr>
      <w:kern w:val="16"/>
    </w:rPr>
  </w:style>
  <w:style w:type="character" w:customStyle="1" w:styleId="FormuledepolitesseCar">
    <w:name w:val="Formule de politesse Car"/>
    <w:link w:val="Formuledepolitesse"/>
    <w:uiPriority w:val="2"/>
    <w:rPr>
      <w:color w:val="000000"/>
      <w:kern w:val="16"/>
      <w:sz w:val="20"/>
    </w:rPr>
  </w:style>
  <w:style w:type="paragraph" w:customStyle="1" w:styleId="Destinataire">
    <w:name w:val="Destinataire"/>
    <w:basedOn w:val="Normal"/>
    <w:uiPriority w:val="2"/>
    <w:qFormat/>
    <w:pPr>
      <w:spacing w:line="240" w:lineRule="auto"/>
      <w:contextualSpacing/>
    </w:pPr>
  </w:style>
  <w:style w:type="paragraph" w:styleId="Listepuces">
    <w:name w:val="List Bullet"/>
    <w:basedOn w:val="Normal"/>
    <w:uiPriority w:val="1"/>
    <w:unhideWhenUsed/>
    <w:qFormat/>
    <w:pPr>
      <w:numPr>
        <w:numId w:val="4"/>
      </w:numPr>
      <w:contextualSpacing/>
    </w:pPr>
  </w:style>
  <w:style w:type="character" w:styleId="Textedelespacerserv">
    <w:name w:val="Placeholder Text"/>
    <w:uiPriority w:val="99"/>
    <w:semiHidden/>
    <w:rPr>
      <w:color w:val="808080"/>
    </w:rPr>
  </w:style>
  <w:style w:type="paragraph" w:customStyle="1" w:styleId="Picejointe">
    <w:name w:val="Pièce jointe"/>
    <w:basedOn w:val="Normal"/>
    <w:uiPriority w:val="10"/>
    <w:qFormat/>
    <w:rPr>
      <w:color w:val="7F7F7F"/>
    </w:rPr>
  </w:style>
  <w:style w:type="paragraph" w:customStyle="1" w:styleId="Nom">
    <w:name w:val="Nom"/>
    <w:basedOn w:val="Normal"/>
    <w:uiPriority w:val="2"/>
    <w:qFormat/>
    <w:pPr>
      <w:spacing w:after="240" w:line="760" w:lineRule="exact"/>
    </w:pPr>
    <w:rPr>
      <w:rFonts w:eastAsia="MS Gothic"/>
      <w:sz w:val="72"/>
    </w:rPr>
  </w:style>
  <w:style w:type="paragraph" w:customStyle="1" w:styleId="Pointimportant">
    <w:name w:val="Point important"/>
    <w:basedOn w:val="Normal"/>
    <w:uiPriority w:val="2"/>
    <w:qFormat/>
    <w:pPr>
      <w:numPr>
        <w:numId w:val="15"/>
      </w:numPr>
      <w:spacing w:before="60" w:after="60"/>
    </w:pPr>
    <w:rPr>
      <w:color w:val="7F7F7F"/>
      <w:sz w:val="26"/>
    </w:rPr>
  </w:style>
  <w:style w:type="paragraph" w:customStyle="1" w:styleId="Coordonnes">
    <w:name w:val="Coordonnées"/>
    <w:basedOn w:val="Normal"/>
    <w:uiPriority w:val="2"/>
    <w:qFormat/>
    <w:pPr>
      <w:spacing w:after="0"/>
    </w:pPr>
  </w:style>
  <w:style w:type="character" w:customStyle="1" w:styleId="Titre1Car">
    <w:name w:val="Titre 1 Car"/>
    <w:link w:val="Titre1"/>
    <w:uiPriority w:val="2"/>
    <w:rPr>
      <w:caps/>
      <w:color w:val="969696"/>
      <w:sz w:val="20"/>
    </w:rPr>
  </w:style>
  <w:style w:type="character" w:customStyle="1" w:styleId="Titre2Car">
    <w:name w:val="Titre 2 Car"/>
    <w:link w:val="Titre2"/>
    <w:uiPriority w:val="2"/>
    <w:rPr>
      <w:rFonts w:ascii="Calibri" w:eastAsia="MS Gothic" w:hAnsi="Calibri" w:cs="Times New Roman"/>
      <w:sz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3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63B1C"/>
    <w:rPr>
      <w:rFonts w:ascii="Segoe UI" w:hAnsi="Segoe UI" w:cs="Segoe UI"/>
      <w:color w:val="000000"/>
      <w:sz w:val="18"/>
      <w:szCs w:val="18"/>
      <w:lang w:val="en-US" w:eastAsia="en-US"/>
    </w:rPr>
  </w:style>
  <w:style w:type="character" w:styleId="Lienhypertexte">
    <w:name w:val="Hyperlink"/>
    <w:uiPriority w:val="99"/>
    <w:unhideWhenUsed/>
    <w:rsid w:val="00A626E8"/>
    <w:rPr>
      <w:color w:val="0563C1"/>
      <w:u w:val="single"/>
    </w:rPr>
  </w:style>
  <w:style w:type="character" w:styleId="Accentuation">
    <w:name w:val="Emphasis"/>
    <w:qFormat/>
    <w:rsid w:val="006C5BD1"/>
    <w:rPr>
      <w:i/>
      <w:iCs/>
    </w:rPr>
  </w:style>
  <w:style w:type="paragraph" w:customStyle="1" w:styleId="CCorps">
    <w:name w:val="C_Corps"/>
    <w:basedOn w:val="Normal"/>
    <w:rsid w:val="006C5BD1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auto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PPLI\UTILISAT\ONF\DOCUMENTATION%20ONF\DOC%20VTE\LISTE%20ACQ%20PVTE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Lundi/mardi/jeudi 
De 10h à 12h30 et de 14h à 18h
Le Mercredi de 10h à 12h30
Le vendredi de 10h à 12h30 
et de 14h à 17h 
ACCES
RER A – Franconville
A115 sortie n°
Proximité mairie
A l’angle de la rue de la station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49DF47-8237-4E2C-BF28-3CFB9E5A89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6FE0DC-BCFD-48B8-A17C-2DB35605D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LISTE ACQ PVTE2.dot</Template>
  <TotalTime>3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ACB</dc:creator>
  <cp:keywords/>
  <dc:description/>
  <cp:lastModifiedBy>ACB</cp:lastModifiedBy>
  <cp:revision>1</cp:revision>
  <cp:lastPrinted>2017-10-17T09:22:00Z</cp:lastPrinted>
  <dcterms:created xsi:type="dcterms:W3CDTF">2020-06-07T12:28:00Z</dcterms:created>
  <dcterms:modified xsi:type="dcterms:W3CDTF">2020-06-07T12:31:00Z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TC028350519991</vt:lpwstr>
  </property>
</Properties>
</file>